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6F8A" w14:textId="430AA86F" w:rsidR="00632042" w:rsidRPr="00C82FE2" w:rsidRDefault="00632042" w:rsidP="00632042">
      <w:pPr>
        <w:jc w:val="center"/>
        <w:rPr>
          <w:rFonts w:ascii="Arial" w:eastAsia="Times New Roman" w:hAnsi="Arial" w:cs="Arial"/>
          <w:b/>
          <w:bCs/>
          <w:sz w:val="36"/>
          <w:szCs w:val="36"/>
          <w:lang w:val="be-BY" w:eastAsia="be-BY"/>
        </w:rPr>
      </w:pPr>
      <w:r w:rsidRPr="00C82FE2">
        <w:rPr>
          <w:rFonts w:ascii="Arial" w:eastAsia="Times New Roman" w:hAnsi="Arial" w:cs="Arial"/>
          <w:b/>
          <w:bCs/>
          <w:kern w:val="36"/>
          <w:sz w:val="36"/>
          <w:szCs w:val="36"/>
          <w:lang w:val="be-BY" w:eastAsia="be-BY"/>
        </w:rPr>
        <w:t xml:space="preserve">Перечень административных процедур, </w:t>
      </w:r>
      <w:r w:rsidRPr="00C82FE2">
        <w:rPr>
          <w:rFonts w:ascii="Arial" w:eastAsia="Times New Roman" w:hAnsi="Arial" w:cs="Arial"/>
          <w:b/>
          <w:bCs/>
          <w:sz w:val="36"/>
          <w:szCs w:val="36"/>
          <w:lang w:val="be-BY" w:eastAsia="be-BY"/>
        </w:rPr>
        <w:t>осуществляемых государственным предприятием “НИИ Белгипротопгаз” по заявлениям граждан</w:t>
      </w:r>
    </w:p>
    <w:p w14:paraId="692A3279" w14:textId="77777777" w:rsidR="00632042" w:rsidRPr="00C82FE2" w:rsidRDefault="00632042" w:rsidP="00632042">
      <w:pPr>
        <w:rPr>
          <w:rFonts w:ascii="Arial" w:eastAsia="Times New Roman" w:hAnsi="Arial" w:cs="Arial"/>
          <w:spacing w:val="-2"/>
          <w:sz w:val="24"/>
          <w:szCs w:val="24"/>
          <w:lang w:val="be-BY" w:eastAsia="be-BY"/>
        </w:rPr>
      </w:pPr>
    </w:p>
    <w:p w14:paraId="2AB95C2A" w14:textId="3C581426" w:rsidR="00632042" w:rsidRPr="00C82FE2" w:rsidRDefault="00632042" w:rsidP="00632042">
      <w:pPr>
        <w:jc w:val="center"/>
        <w:rPr>
          <w:rFonts w:ascii="Arial" w:eastAsia="Times New Roman" w:hAnsi="Arial" w:cs="Arial"/>
          <w:spacing w:val="-2"/>
          <w:sz w:val="24"/>
          <w:szCs w:val="24"/>
          <w:lang w:val="be-BY" w:eastAsia="be-BY"/>
        </w:rPr>
      </w:pPr>
      <w:r w:rsidRPr="00C82FE2">
        <w:rPr>
          <w:rFonts w:ascii="Arial" w:eastAsia="Times New Roman" w:hAnsi="Arial" w:cs="Arial"/>
          <w:spacing w:val="-2"/>
          <w:sz w:val="24"/>
          <w:szCs w:val="24"/>
          <w:lang w:val="be-BY" w:eastAsia="be-BY"/>
        </w:rPr>
        <w:t>(извлечение из Указа Президента Республики Беларусь от 26 апреля 2010 г. № 200 «Об административных процедурах, осуществляемых государственными органами и иными организациями по заявлениям граждан»)</w:t>
      </w:r>
    </w:p>
    <w:p w14:paraId="1A09B8B8" w14:textId="77777777" w:rsidR="00632042" w:rsidRPr="00C82FE2" w:rsidRDefault="00632042" w:rsidP="00632042">
      <w:pPr>
        <w:jc w:val="center"/>
        <w:rPr>
          <w:rFonts w:ascii="Arial" w:hAnsi="Arial" w:cs="Arial"/>
        </w:rPr>
      </w:pPr>
    </w:p>
    <w:tbl>
      <w:tblPr>
        <w:tblStyle w:val="a4"/>
        <w:tblW w:w="14737" w:type="dxa"/>
        <w:tblLayout w:type="fixed"/>
        <w:tblLook w:val="0000" w:firstRow="0" w:lastRow="0" w:firstColumn="0" w:lastColumn="0" w:noHBand="0" w:noVBand="0"/>
      </w:tblPr>
      <w:tblGrid>
        <w:gridCol w:w="2122"/>
        <w:gridCol w:w="1842"/>
        <w:gridCol w:w="3969"/>
        <w:gridCol w:w="1843"/>
        <w:gridCol w:w="1418"/>
        <w:gridCol w:w="1842"/>
        <w:gridCol w:w="1701"/>
      </w:tblGrid>
      <w:tr w:rsidR="00067BA1" w:rsidRPr="00C82FE2" w14:paraId="48974FD5" w14:textId="77777777" w:rsidTr="0009519A">
        <w:trPr>
          <w:trHeight w:val="2394"/>
        </w:trPr>
        <w:tc>
          <w:tcPr>
            <w:tcW w:w="2122" w:type="dxa"/>
            <w:vAlign w:val="center"/>
          </w:tcPr>
          <w:p w14:paraId="38297886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Наименование административной процедуры</w:t>
            </w:r>
          </w:p>
        </w:tc>
        <w:tc>
          <w:tcPr>
            <w:tcW w:w="1842" w:type="dxa"/>
            <w:vAlign w:val="center"/>
          </w:tcPr>
          <w:p w14:paraId="2A017177" w14:textId="755009F2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Государственный орган (иная организация),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который гражданин должен обратиться</w:t>
            </w:r>
          </w:p>
        </w:tc>
        <w:tc>
          <w:tcPr>
            <w:tcW w:w="3969" w:type="dxa"/>
            <w:vAlign w:val="center"/>
          </w:tcPr>
          <w:p w14:paraId="146AB255" w14:textId="0E334D61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сведения, представляемые гражданином для осуществления административной процедуры &lt;*&gt;</w:t>
            </w:r>
          </w:p>
        </w:tc>
        <w:tc>
          <w:tcPr>
            <w:tcW w:w="1843" w:type="dxa"/>
            <w:vAlign w:val="center"/>
          </w:tcPr>
          <w:p w14:paraId="5C482106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Размер платы, взимаемой при осуществлении административной процедуры &lt;**&gt;</w:t>
            </w:r>
          </w:p>
        </w:tc>
        <w:tc>
          <w:tcPr>
            <w:tcW w:w="1418" w:type="dxa"/>
            <w:vAlign w:val="center"/>
          </w:tcPr>
          <w:p w14:paraId="5627BB38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842" w:type="dxa"/>
            <w:vAlign w:val="center"/>
          </w:tcPr>
          <w:p w14:paraId="4D463D97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701" w:type="dxa"/>
            <w:vAlign w:val="center"/>
          </w:tcPr>
          <w:p w14:paraId="1AB5B96D" w14:textId="2B6F6774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rFonts w:ascii="Helvetica" w:hAnsi="Helvetica"/>
                <w:shd w:val="clear" w:color="auto" w:fill="FFFFFF"/>
              </w:rPr>
              <w:t xml:space="preserve">Ответственный </w:t>
            </w:r>
            <w:proofErr w:type="gramStart"/>
            <w:r w:rsidRPr="00C82FE2">
              <w:rPr>
                <w:rFonts w:ascii="Helvetica" w:hAnsi="Helvetica"/>
                <w:shd w:val="clear" w:color="auto" w:fill="FFFFFF"/>
              </w:rPr>
              <w:t>исполнитель,  (</w:t>
            </w:r>
            <w:proofErr w:type="gramEnd"/>
            <w:r w:rsidRPr="00C82FE2">
              <w:rPr>
                <w:rFonts w:ascii="Helvetica" w:hAnsi="Helvetica"/>
                <w:shd w:val="clear" w:color="auto" w:fill="FFFFFF"/>
              </w:rPr>
              <w:t>лицо, заменяющее ответственного исполнителя</w:t>
            </w:r>
            <w:r w:rsidR="00CF4994" w:rsidRPr="00C82FE2">
              <w:rPr>
                <w:rFonts w:ascii="Helvetica" w:hAnsi="Helvetica"/>
                <w:shd w:val="clear" w:color="auto" w:fill="FFFFFF"/>
              </w:rPr>
              <w:t xml:space="preserve"> в </w:t>
            </w:r>
            <w:r w:rsidRPr="00C82FE2">
              <w:rPr>
                <w:rFonts w:ascii="Helvetica" w:hAnsi="Helvetica"/>
                <w:shd w:val="clear" w:color="auto" w:fill="FFFFFF"/>
              </w:rPr>
              <w:t>случае его временного отсутствия)</w:t>
            </w:r>
          </w:p>
        </w:tc>
      </w:tr>
      <w:tr w:rsidR="00067BA1" w:rsidRPr="00C82FE2" w14:paraId="2037842B" w14:textId="77777777" w:rsidTr="0041150C">
        <w:tc>
          <w:tcPr>
            <w:tcW w:w="2122" w:type="dxa"/>
            <w:vAlign w:val="center"/>
          </w:tcPr>
          <w:p w14:paraId="6FDE71EC" w14:textId="77777777" w:rsidR="0075075E" w:rsidRPr="00C82FE2" w:rsidRDefault="0075075E" w:rsidP="00A611E6">
            <w:pPr>
              <w:pStyle w:val="ConsPlusNormal"/>
              <w:jc w:val="center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14:paraId="43C558E1" w14:textId="77777777" w:rsidR="0075075E" w:rsidRPr="00C82FE2" w:rsidRDefault="0075075E" w:rsidP="00A611E6">
            <w:pPr>
              <w:pStyle w:val="ConsPlusNormal"/>
              <w:jc w:val="center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04EF8A2E" w14:textId="77777777" w:rsidR="0075075E" w:rsidRPr="00C82FE2" w:rsidRDefault="0075075E" w:rsidP="00A611E6">
            <w:pPr>
              <w:pStyle w:val="ConsPlusNormal"/>
              <w:jc w:val="center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7494C366" w14:textId="77777777" w:rsidR="0075075E" w:rsidRPr="00C82FE2" w:rsidRDefault="0075075E" w:rsidP="00A611E6">
            <w:pPr>
              <w:pStyle w:val="ConsPlusNormal"/>
              <w:jc w:val="center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0A192535" w14:textId="77777777" w:rsidR="0075075E" w:rsidRPr="00C82FE2" w:rsidRDefault="0075075E" w:rsidP="00A611E6">
            <w:pPr>
              <w:pStyle w:val="ConsPlusNormal"/>
              <w:jc w:val="center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14:paraId="01B50D31" w14:textId="77777777" w:rsidR="0075075E" w:rsidRPr="00C82FE2" w:rsidRDefault="0075075E" w:rsidP="00A611E6">
            <w:pPr>
              <w:pStyle w:val="ConsPlusNormal"/>
              <w:jc w:val="center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9C7C75A" w14:textId="100A86B1" w:rsidR="0075075E" w:rsidRPr="00C82FE2" w:rsidRDefault="00D8091E" w:rsidP="00A611E6">
            <w:pPr>
              <w:pStyle w:val="ConsPlusNormal"/>
              <w:jc w:val="center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7</w:t>
            </w:r>
          </w:p>
        </w:tc>
      </w:tr>
      <w:tr w:rsidR="00067BA1" w:rsidRPr="00C82FE2" w14:paraId="6B97B425" w14:textId="77777777" w:rsidTr="00A611E6">
        <w:tc>
          <w:tcPr>
            <w:tcW w:w="14737" w:type="dxa"/>
            <w:gridSpan w:val="7"/>
            <w:vAlign w:val="center"/>
          </w:tcPr>
          <w:p w14:paraId="0D9BD99A" w14:textId="77777777" w:rsidR="00A611E6" w:rsidRPr="00C82FE2" w:rsidRDefault="00A611E6" w:rsidP="00A611E6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C82FE2">
              <w:rPr>
                <w:b/>
                <w:bCs/>
                <w:sz w:val="18"/>
                <w:szCs w:val="18"/>
              </w:rPr>
              <w:t>ГЛАВА 1</w:t>
            </w:r>
          </w:p>
          <w:p w14:paraId="2EF7983A" w14:textId="77777777" w:rsidR="00A611E6" w:rsidRPr="00C82FE2" w:rsidRDefault="00A611E6" w:rsidP="00A611E6">
            <w:pPr>
              <w:pStyle w:val="ConsPlusNormal"/>
              <w:jc w:val="center"/>
              <w:rPr>
                <w:sz w:val="18"/>
                <w:szCs w:val="18"/>
              </w:rPr>
            </w:pPr>
            <w:r w:rsidRPr="00C82FE2">
              <w:rPr>
                <w:b/>
                <w:bCs/>
                <w:sz w:val="18"/>
                <w:szCs w:val="18"/>
              </w:rPr>
              <w:t>ЖИЛИЩНЫЕ ПРАВООТНОШЕНИЯ</w:t>
            </w:r>
          </w:p>
        </w:tc>
      </w:tr>
      <w:tr w:rsidR="00067BA1" w:rsidRPr="00C82FE2" w14:paraId="5A89DAF1" w14:textId="77777777" w:rsidTr="0041150C">
        <w:tc>
          <w:tcPr>
            <w:tcW w:w="2122" w:type="dxa"/>
            <w:vAlign w:val="center"/>
          </w:tcPr>
          <w:p w14:paraId="35E6EFCB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1.1. Принятие решения: &lt;***&gt;</w:t>
            </w:r>
          </w:p>
        </w:tc>
        <w:tc>
          <w:tcPr>
            <w:tcW w:w="1842" w:type="dxa"/>
            <w:vAlign w:val="center"/>
          </w:tcPr>
          <w:p w14:paraId="778A1E6D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8BE3A15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C6DC1F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F75658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AB859F1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5F4293" w14:textId="77777777" w:rsidR="0075075E" w:rsidRPr="00C82FE2" w:rsidRDefault="0075075E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14061F2" w14:textId="77777777" w:rsidTr="0041150C">
        <w:tc>
          <w:tcPr>
            <w:tcW w:w="2122" w:type="dxa"/>
            <w:vMerge w:val="restart"/>
            <w:vAlign w:val="center"/>
          </w:tcPr>
          <w:p w14:paraId="75A12BB6" w14:textId="73AF87C4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1.1.5.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</w:t>
            </w:r>
            <w:r w:rsidRPr="00C82FE2">
              <w:rPr>
                <w:sz w:val="18"/>
                <w:szCs w:val="18"/>
              </w:rPr>
              <w:lastRenderedPageBreak/>
              <w:t>переоформлении очереди с гражданина на совершеннолетнего члена его семьи</w:t>
            </w:r>
          </w:p>
        </w:tc>
        <w:tc>
          <w:tcPr>
            <w:tcW w:w="1842" w:type="dxa"/>
            <w:vMerge w:val="restart"/>
            <w:vAlign w:val="center"/>
          </w:tcPr>
          <w:p w14:paraId="4316CEFE" w14:textId="3F126549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сельский, поселковый, районный, городской (городов областного и районного подчинения) исполнительный комитет, местная администрация района в городе, организация по месту работы, службы, сельскохозяйственная организация</w:t>
            </w:r>
          </w:p>
        </w:tc>
        <w:tc>
          <w:tcPr>
            <w:tcW w:w="3969" w:type="dxa"/>
            <w:vAlign w:val="center"/>
          </w:tcPr>
          <w:p w14:paraId="5D0FB313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заявление</w:t>
            </w:r>
          </w:p>
        </w:tc>
        <w:tc>
          <w:tcPr>
            <w:tcW w:w="1843" w:type="dxa"/>
            <w:vMerge w:val="restart"/>
            <w:vAlign w:val="center"/>
          </w:tcPr>
          <w:p w14:paraId="3E55C0B6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Merge w:val="restart"/>
            <w:vAlign w:val="center"/>
          </w:tcPr>
          <w:p w14:paraId="7ACED3AA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 месяц со дня подачи заявления</w:t>
            </w:r>
          </w:p>
        </w:tc>
        <w:tc>
          <w:tcPr>
            <w:tcW w:w="1842" w:type="dxa"/>
            <w:vMerge w:val="restart"/>
            <w:vAlign w:val="center"/>
          </w:tcPr>
          <w:p w14:paraId="6B9B20E2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Merge w:val="restart"/>
            <w:vAlign w:val="center"/>
          </w:tcPr>
          <w:p w14:paraId="1332634C" w14:textId="77777777" w:rsidR="00352FB4" w:rsidRPr="00C82FE2" w:rsidRDefault="00F82402" w:rsidP="00F82402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совместное решение директора предприятия (уполномоченного им лица) и профсоюзного комитета </w:t>
            </w:r>
          </w:p>
          <w:p w14:paraId="385EAFB7" w14:textId="3EE7DC73" w:rsidR="0081407E" w:rsidRPr="00C82FE2" w:rsidRDefault="0081407E" w:rsidP="0081407E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289-43-05</w:t>
            </w:r>
          </w:p>
          <w:p w14:paraId="39496F52" w14:textId="2387C7CA" w:rsidR="0081407E" w:rsidRPr="00C82FE2" w:rsidRDefault="0081407E" w:rsidP="0081407E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410B4B42" w14:textId="77777777" w:rsidTr="0041150C">
        <w:tc>
          <w:tcPr>
            <w:tcW w:w="2122" w:type="dxa"/>
            <w:vMerge/>
            <w:vAlign w:val="center"/>
          </w:tcPr>
          <w:p w14:paraId="2DFA73DB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C3B6475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D89DCC9" w14:textId="25D3C01E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</w:t>
            </w:r>
            <w:r w:rsidRPr="00C82FE2">
              <w:rPr>
                <w:sz w:val="18"/>
                <w:szCs w:val="18"/>
              </w:rPr>
              <w:lastRenderedPageBreak/>
              <w:t>совершеннолетнего члена его семьи</w:t>
            </w:r>
          </w:p>
        </w:tc>
        <w:tc>
          <w:tcPr>
            <w:tcW w:w="1843" w:type="dxa"/>
            <w:vMerge/>
            <w:vAlign w:val="center"/>
          </w:tcPr>
          <w:p w14:paraId="7CE7BD4B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155E1E0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6C7437D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574E895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7DD151B0" w14:textId="77777777" w:rsidTr="0041150C">
        <w:tc>
          <w:tcPr>
            <w:tcW w:w="2122" w:type="dxa"/>
            <w:vMerge/>
            <w:vAlign w:val="center"/>
          </w:tcPr>
          <w:p w14:paraId="2781D642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B056D48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A3E2BB0" w14:textId="350638ED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1843" w:type="dxa"/>
            <w:vMerge/>
            <w:vAlign w:val="center"/>
          </w:tcPr>
          <w:p w14:paraId="1E1ED22F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F722759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95C45BD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3EC5DA4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E2C6C80" w14:textId="77777777" w:rsidTr="0041150C">
        <w:tc>
          <w:tcPr>
            <w:tcW w:w="2122" w:type="dxa"/>
            <w:vMerge/>
            <w:vAlign w:val="center"/>
          </w:tcPr>
          <w:p w14:paraId="6953067B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12C7EEA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30DB5DF" w14:textId="0484C708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документы, подтверждающие право на внеочередное или первоочередное предоставление жилого помещения, - в случае наличия такого права</w:t>
            </w:r>
          </w:p>
        </w:tc>
        <w:tc>
          <w:tcPr>
            <w:tcW w:w="1843" w:type="dxa"/>
            <w:vMerge/>
            <w:vAlign w:val="center"/>
          </w:tcPr>
          <w:p w14:paraId="1006DDD8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27952ED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36F356D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C615CA8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793AB539" w14:textId="77777777" w:rsidTr="0041150C">
        <w:tc>
          <w:tcPr>
            <w:tcW w:w="2122" w:type="dxa"/>
            <w:vMerge/>
            <w:vAlign w:val="center"/>
          </w:tcPr>
          <w:p w14:paraId="194B51AE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9893841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04010B9" w14:textId="0D231144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сведения о доходе и имуществе каждого члена семьи - при принятии на учет нуждающихся в улучшении жилищных условий (восстановлении на учете) граждан, имеющих право на получение жилого помещения социального пользования в зависимости от их дохода и имущества</w:t>
            </w:r>
          </w:p>
        </w:tc>
        <w:tc>
          <w:tcPr>
            <w:tcW w:w="1843" w:type="dxa"/>
            <w:vMerge/>
            <w:vAlign w:val="center"/>
          </w:tcPr>
          <w:p w14:paraId="54CE4D77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97EBA48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DBD0CC9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8A05070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77ED09EB" w14:textId="77777777" w:rsidTr="0041150C">
        <w:trPr>
          <w:trHeight w:val="1763"/>
        </w:trPr>
        <w:tc>
          <w:tcPr>
            <w:tcW w:w="2122" w:type="dxa"/>
            <w:vMerge/>
            <w:vAlign w:val="center"/>
          </w:tcPr>
          <w:p w14:paraId="254A216C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7F10314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6A9891A" w14:textId="77777777" w:rsidR="00890899" w:rsidRPr="00C82FE2" w:rsidRDefault="00890899" w:rsidP="003B4E3B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14:paraId="640FDDBF" w14:textId="6A9CC0DC" w:rsidR="00890899" w:rsidRPr="00C82FE2" w:rsidRDefault="00890899" w:rsidP="003B4E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FBACD2A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5DA9DC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04A4273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E41455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19E2668D" w14:textId="77777777" w:rsidTr="0041150C">
        <w:trPr>
          <w:trHeight w:val="841"/>
        </w:trPr>
        <w:tc>
          <w:tcPr>
            <w:tcW w:w="2122" w:type="dxa"/>
            <w:vMerge/>
            <w:vAlign w:val="center"/>
          </w:tcPr>
          <w:p w14:paraId="401C132C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01859A7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13406E8" w14:textId="1A9F9C41" w:rsidR="00890899" w:rsidRPr="00C82FE2" w:rsidRDefault="00890899" w:rsidP="003B4E3B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843" w:type="dxa"/>
            <w:vMerge/>
            <w:vAlign w:val="center"/>
          </w:tcPr>
          <w:p w14:paraId="13F99E58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A3C41F3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4BAF905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3F00451" w14:textId="77777777" w:rsidR="00890899" w:rsidRPr="00C82FE2" w:rsidRDefault="00890899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3A0336F" w14:textId="77777777" w:rsidTr="0041150C">
        <w:tc>
          <w:tcPr>
            <w:tcW w:w="2122" w:type="dxa"/>
            <w:vMerge w:val="restart"/>
            <w:vAlign w:val="center"/>
          </w:tcPr>
          <w:p w14:paraId="5BC17CAC" w14:textId="0A4CB153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1.1.7.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снятии граждан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учета нуждающихся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улучшении жилищных условий</w:t>
            </w:r>
          </w:p>
        </w:tc>
        <w:tc>
          <w:tcPr>
            <w:tcW w:w="1842" w:type="dxa"/>
            <w:vMerge w:val="restart"/>
            <w:vAlign w:val="center"/>
          </w:tcPr>
          <w:p w14:paraId="28D8BF48" w14:textId="77A640BE" w:rsidR="00920302" w:rsidRPr="00C82FE2" w:rsidRDefault="003B4E3B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сельский, поселковый, районный, городской (городов областного и районного подчинения) </w:t>
            </w:r>
            <w:r w:rsidRPr="00C82FE2">
              <w:rPr>
                <w:sz w:val="18"/>
                <w:szCs w:val="18"/>
              </w:rPr>
              <w:lastRenderedPageBreak/>
              <w:t>исполнительный комитет, местная администрация района в городе</w:t>
            </w:r>
            <w:r w:rsidR="00920302" w:rsidRPr="00C82FE2">
              <w:rPr>
                <w:sz w:val="18"/>
                <w:szCs w:val="18"/>
              </w:rPr>
              <w:t>, 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="00920302" w:rsidRPr="00C82FE2">
              <w:rPr>
                <w:sz w:val="18"/>
                <w:szCs w:val="18"/>
              </w:rPr>
              <w:t>месту работы, службы, сельскохозяйственная организация</w:t>
            </w:r>
          </w:p>
        </w:tc>
        <w:tc>
          <w:tcPr>
            <w:tcW w:w="3969" w:type="dxa"/>
            <w:vAlign w:val="center"/>
          </w:tcPr>
          <w:p w14:paraId="1E2EFD1B" w14:textId="6A8B2EA5" w:rsidR="00920302" w:rsidRPr="00C82FE2" w:rsidRDefault="003B4E3B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</w:tc>
        <w:tc>
          <w:tcPr>
            <w:tcW w:w="1843" w:type="dxa"/>
            <w:vMerge w:val="restart"/>
            <w:vAlign w:val="center"/>
          </w:tcPr>
          <w:p w14:paraId="0BB0C762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Merge w:val="restart"/>
            <w:vAlign w:val="center"/>
          </w:tcPr>
          <w:p w14:paraId="17DDB486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15 дней со дня подачи заявления</w:t>
            </w:r>
          </w:p>
        </w:tc>
        <w:tc>
          <w:tcPr>
            <w:tcW w:w="1842" w:type="dxa"/>
            <w:vMerge w:val="restart"/>
            <w:vAlign w:val="center"/>
          </w:tcPr>
          <w:p w14:paraId="2F633BD1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Merge w:val="restart"/>
            <w:vAlign w:val="center"/>
          </w:tcPr>
          <w:p w14:paraId="1065C049" w14:textId="77777777" w:rsidR="00920302" w:rsidRPr="00C82FE2" w:rsidRDefault="0081407E" w:rsidP="0081407E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совместное решение директора предприятия (уполномоченного им лица) и профсоюзного </w:t>
            </w:r>
            <w:r w:rsidRPr="00C82FE2">
              <w:rPr>
                <w:sz w:val="18"/>
                <w:szCs w:val="18"/>
              </w:rPr>
              <w:lastRenderedPageBreak/>
              <w:t>комитета</w:t>
            </w:r>
          </w:p>
          <w:p w14:paraId="321BB356" w14:textId="77777777" w:rsidR="0081407E" w:rsidRPr="00C82FE2" w:rsidRDefault="0081407E" w:rsidP="0081407E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289-43-05</w:t>
            </w:r>
          </w:p>
          <w:p w14:paraId="0CFA912D" w14:textId="6BBBC02F" w:rsidR="0081407E" w:rsidRPr="00C82FE2" w:rsidRDefault="0081407E" w:rsidP="0081407E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4686E0E5" w14:textId="77777777" w:rsidTr="0041150C">
        <w:tc>
          <w:tcPr>
            <w:tcW w:w="2122" w:type="dxa"/>
            <w:vMerge/>
            <w:vAlign w:val="center"/>
          </w:tcPr>
          <w:p w14:paraId="33E1D2C3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95F4779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745D57B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паспорта или иные документы, удостоверяющие личность всех </w:t>
            </w:r>
            <w:r w:rsidRPr="00C82FE2">
              <w:rPr>
                <w:sz w:val="18"/>
                <w:szCs w:val="18"/>
              </w:rPr>
              <w:lastRenderedPageBreak/>
              <w:t>совершеннолетних граждан</w:t>
            </w:r>
          </w:p>
        </w:tc>
        <w:tc>
          <w:tcPr>
            <w:tcW w:w="1843" w:type="dxa"/>
            <w:vMerge/>
            <w:vAlign w:val="center"/>
          </w:tcPr>
          <w:p w14:paraId="2D1BB882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B82317D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CB14F37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938E3C5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71163326" w14:textId="77777777" w:rsidTr="0041150C">
        <w:tc>
          <w:tcPr>
            <w:tcW w:w="2122" w:type="dxa"/>
            <w:vMerge/>
            <w:vAlign w:val="center"/>
          </w:tcPr>
          <w:p w14:paraId="7C8F6F61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5B0E343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E0B411B" w14:textId="29C0023B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паспорта или иные документы, удостоверяющие личность всех совершеннолетних граждан, свидетельства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 несовершеннолетних детей (для иностранных граждан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лиц без гражданства, которым предоставлены статус беженца или убежище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Беларусь, - при наличии такого свидетельства), принимаемых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учет граждан, желающих получить жилое помещение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общежитии</w:t>
            </w:r>
          </w:p>
        </w:tc>
        <w:tc>
          <w:tcPr>
            <w:tcW w:w="1843" w:type="dxa"/>
            <w:vMerge/>
            <w:vAlign w:val="center"/>
          </w:tcPr>
          <w:p w14:paraId="60CD7263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4AA280A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ECEECEF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3647CD7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3C4706AF" w14:textId="77777777" w:rsidTr="0041150C">
        <w:trPr>
          <w:trHeight w:val="1408"/>
        </w:trPr>
        <w:tc>
          <w:tcPr>
            <w:tcW w:w="2122" w:type="dxa"/>
            <w:vMerge/>
            <w:vAlign w:val="center"/>
          </w:tcPr>
          <w:p w14:paraId="7BB51A22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DB888C1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B633E6F" w14:textId="781AACD9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документы, подтверждающие право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внеочередное или первоочередное получение жилого помещения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общежитии,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наличия такого права</w:t>
            </w:r>
          </w:p>
        </w:tc>
        <w:tc>
          <w:tcPr>
            <w:tcW w:w="1843" w:type="dxa"/>
            <w:vMerge/>
            <w:vAlign w:val="center"/>
          </w:tcPr>
          <w:p w14:paraId="095F1EF0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132A545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EFB17DE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1CF6448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D77D9B7" w14:textId="77777777" w:rsidTr="0041150C">
        <w:tc>
          <w:tcPr>
            <w:tcW w:w="2122" w:type="dxa"/>
            <w:vMerge/>
            <w:vAlign w:val="center"/>
          </w:tcPr>
          <w:p w14:paraId="03458A27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DD1A122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E1F5A37" w14:textId="33FC3370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паспорта или иные документы, удостоверяющие личность всех совершеннолетних граждан, свидетельства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 несовершеннолетних детей</w:t>
            </w:r>
          </w:p>
        </w:tc>
        <w:tc>
          <w:tcPr>
            <w:tcW w:w="1843" w:type="dxa"/>
            <w:vMerge/>
            <w:vAlign w:val="center"/>
          </w:tcPr>
          <w:p w14:paraId="63D4B7AF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297AE41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004F337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8F36BB6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6773B30F" w14:textId="77777777" w:rsidTr="0041150C">
        <w:tc>
          <w:tcPr>
            <w:tcW w:w="2122" w:type="dxa"/>
            <w:vMerge/>
            <w:vAlign w:val="center"/>
          </w:tcPr>
          <w:p w14:paraId="09E82EF4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B5E0894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17BE99C" w14:textId="1992B32B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договор найма жилого помещения частного жилищного фонда, или договор найма жилого помещения государственного жилищного фонда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общежитии, или договор найма жилого помещения, расположенного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 xml:space="preserve">территории иностранного государства, или договор найма </w:t>
            </w:r>
            <w:r w:rsidR="00C42BBB" w:rsidRPr="00C82FE2">
              <w:rPr>
                <w:sz w:val="18"/>
                <w:szCs w:val="18"/>
              </w:rPr>
              <w:t>арендного жилья</w:t>
            </w:r>
            <w:r w:rsidRPr="00C82FE2">
              <w:rPr>
                <w:sz w:val="18"/>
                <w:szCs w:val="18"/>
              </w:rPr>
              <w:t>, заключенный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срок служебных отношений, или договор найма специального жилого помещения государственного жилищного фонда, заключенный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срок служебных отношений</w:t>
            </w:r>
          </w:p>
        </w:tc>
        <w:tc>
          <w:tcPr>
            <w:tcW w:w="1843" w:type="dxa"/>
            <w:vMerge/>
            <w:vAlign w:val="center"/>
          </w:tcPr>
          <w:p w14:paraId="19BDE954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5AD0552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9B1F167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A86FBB9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B2A6669" w14:textId="77777777" w:rsidTr="0041150C">
        <w:tc>
          <w:tcPr>
            <w:tcW w:w="2122" w:type="dxa"/>
            <w:vMerge/>
            <w:vAlign w:val="center"/>
          </w:tcPr>
          <w:p w14:paraId="5CA931E5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1EC0A29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74EBD48" w14:textId="2792C45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документы, подтверждающие фактические расходы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проживанию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гостинице или общежитии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территории иностранного государства</w:t>
            </w:r>
          </w:p>
        </w:tc>
        <w:tc>
          <w:tcPr>
            <w:tcW w:w="1843" w:type="dxa"/>
            <w:vMerge/>
            <w:vAlign w:val="center"/>
          </w:tcPr>
          <w:p w14:paraId="62C04CB2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64B24D4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BD09C88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D11B3C5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34AB2EBD" w14:textId="77777777" w:rsidTr="0041150C">
        <w:tc>
          <w:tcPr>
            <w:tcW w:w="2122" w:type="dxa"/>
            <w:vAlign w:val="center"/>
          </w:tcPr>
          <w:p w14:paraId="74A77573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1.3. Выдача справки:</w:t>
            </w:r>
          </w:p>
        </w:tc>
        <w:tc>
          <w:tcPr>
            <w:tcW w:w="1842" w:type="dxa"/>
            <w:vAlign w:val="center"/>
          </w:tcPr>
          <w:p w14:paraId="5751BC87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5BA7BB4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28A17A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C78D2D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D7FD89B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A5834E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2701D2F3" w14:textId="77777777" w:rsidTr="0041150C">
        <w:tc>
          <w:tcPr>
            <w:tcW w:w="2122" w:type="dxa"/>
            <w:vAlign w:val="center"/>
          </w:tcPr>
          <w:p w14:paraId="262CD59D" w14:textId="486996AB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1.3.1.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состоянии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учете нуждающихся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улучшении жилищных условий</w:t>
            </w:r>
          </w:p>
        </w:tc>
        <w:tc>
          <w:tcPr>
            <w:tcW w:w="1842" w:type="dxa"/>
            <w:vAlign w:val="center"/>
          </w:tcPr>
          <w:p w14:paraId="210BB06B" w14:textId="1C3B0489" w:rsidR="00920302" w:rsidRPr="00C82FE2" w:rsidRDefault="00B92F9B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сельский, поселковый, районный, городской (городов областного и районного подчинения) исполнительный комитет, местная </w:t>
            </w:r>
            <w:r w:rsidRPr="00C82FE2">
              <w:rPr>
                <w:sz w:val="18"/>
                <w:szCs w:val="18"/>
              </w:rPr>
              <w:lastRenderedPageBreak/>
              <w:t>администрация района в городе</w:t>
            </w:r>
            <w:r w:rsidR="00920302" w:rsidRPr="00C82FE2">
              <w:rPr>
                <w:sz w:val="18"/>
                <w:szCs w:val="18"/>
              </w:rPr>
              <w:t>, 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="00920302" w:rsidRPr="00C82FE2">
              <w:rPr>
                <w:sz w:val="18"/>
                <w:szCs w:val="18"/>
              </w:rPr>
              <w:t>месту работы, службы, сельскохозяйственная организация</w:t>
            </w:r>
          </w:p>
        </w:tc>
        <w:tc>
          <w:tcPr>
            <w:tcW w:w="3969" w:type="dxa"/>
            <w:vAlign w:val="center"/>
          </w:tcPr>
          <w:p w14:paraId="587BBE2E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vAlign w:val="center"/>
          </w:tcPr>
          <w:p w14:paraId="1E3BC53A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760A05BA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 день обращения</w:t>
            </w:r>
          </w:p>
        </w:tc>
        <w:tc>
          <w:tcPr>
            <w:tcW w:w="1842" w:type="dxa"/>
            <w:vAlign w:val="center"/>
          </w:tcPr>
          <w:p w14:paraId="798AB198" w14:textId="77777777" w:rsidR="00920302" w:rsidRPr="00C82FE2" w:rsidRDefault="00920302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6 месяцев</w:t>
            </w:r>
          </w:p>
        </w:tc>
        <w:tc>
          <w:tcPr>
            <w:tcW w:w="1701" w:type="dxa"/>
            <w:vAlign w:val="center"/>
          </w:tcPr>
          <w:p w14:paraId="47EF9696" w14:textId="1D1B7617" w:rsidR="002A6108" w:rsidRPr="00C82FE2" w:rsidRDefault="002A6108" w:rsidP="002A6108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Шишонок</w:t>
            </w:r>
            <w:proofErr w:type="spellEnd"/>
            <w:r w:rsidRPr="00C82FE2">
              <w:rPr>
                <w:sz w:val="18"/>
                <w:szCs w:val="18"/>
              </w:rPr>
              <w:t xml:space="preserve"> Татьяна Викторовна, </w:t>
            </w:r>
            <w:r w:rsidR="00C97507" w:rsidRPr="00C82FE2">
              <w:rPr>
                <w:sz w:val="18"/>
                <w:szCs w:val="18"/>
              </w:rPr>
              <w:t xml:space="preserve">начальник </w:t>
            </w:r>
            <w:r w:rsidRPr="00C82FE2">
              <w:rPr>
                <w:sz w:val="18"/>
                <w:szCs w:val="18"/>
              </w:rPr>
              <w:t xml:space="preserve">отдела кадров </w:t>
            </w:r>
          </w:p>
          <w:p w14:paraId="4D70C90A" w14:textId="77777777" w:rsidR="002A6108" w:rsidRPr="00C82FE2" w:rsidRDefault="002A6108" w:rsidP="002A6108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каб.104,</w:t>
            </w:r>
          </w:p>
          <w:p w14:paraId="7ADD6895" w14:textId="77777777" w:rsidR="002A6108" w:rsidRPr="00C82FE2" w:rsidRDefault="002A6108" w:rsidP="002A6108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289-43-05</w:t>
            </w:r>
          </w:p>
          <w:p w14:paraId="58CC0C54" w14:textId="29F26068" w:rsidR="00920302" w:rsidRPr="00C82FE2" w:rsidRDefault="00F05DAC" w:rsidP="002A6108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Время приема: понедельник – </w:t>
            </w:r>
            <w:r w:rsidRPr="00C82FE2">
              <w:rPr>
                <w:sz w:val="18"/>
                <w:szCs w:val="18"/>
              </w:rPr>
              <w:lastRenderedPageBreak/>
              <w:t>четверг с 8.15 до 17.00, пятница – с 8.15 до 15.45, обед с 12.30 до 13.00</w:t>
            </w:r>
          </w:p>
        </w:tc>
      </w:tr>
      <w:tr w:rsidR="00067BA1" w:rsidRPr="00C82FE2" w14:paraId="3A2ECA77" w14:textId="77777777" w:rsidTr="00A611E6">
        <w:tc>
          <w:tcPr>
            <w:tcW w:w="14737" w:type="dxa"/>
            <w:gridSpan w:val="7"/>
            <w:vAlign w:val="center"/>
          </w:tcPr>
          <w:p w14:paraId="713695B3" w14:textId="77777777" w:rsidR="005733E6" w:rsidRPr="00C82FE2" w:rsidRDefault="005733E6" w:rsidP="00A611E6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C82FE2">
              <w:rPr>
                <w:b/>
                <w:bCs/>
                <w:sz w:val="18"/>
                <w:szCs w:val="18"/>
              </w:rPr>
              <w:lastRenderedPageBreak/>
              <w:t>ГЛАВА 2</w:t>
            </w:r>
          </w:p>
          <w:p w14:paraId="5619E338" w14:textId="5D5092B2" w:rsidR="005733E6" w:rsidRPr="00C82FE2" w:rsidRDefault="005733E6" w:rsidP="00A611E6">
            <w:pPr>
              <w:pStyle w:val="ConsPlusNormal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82FE2">
              <w:rPr>
                <w:b/>
                <w:bCs/>
                <w:sz w:val="18"/>
                <w:szCs w:val="18"/>
              </w:rPr>
              <w:t>ТРУД</w:t>
            </w:r>
            <w:r w:rsidR="00CF4994" w:rsidRPr="00C82FE2">
              <w:rPr>
                <w:b/>
                <w:bCs/>
                <w:sz w:val="18"/>
                <w:szCs w:val="18"/>
              </w:rPr>
              <w:t xml:space="preserve"> и </w:t>
            </w:r>
            <w:r w:rsidRPr="00C82FE2">
              <w:rPr>
                <w:b/>
                <w:bCs/>
                <w:sz w:val="18"/>
                <w:szCs w:val="18"/>
              </w:rPr>
              <w:t>СОЦИАЛЬНАЯ ЗАЩИТА</w:t>
            </w:r>
          </w:p>
        </w:tc>
      </w:tr>
      <w:tr w:rsidR="00067BA1" w:rsidRPr="00C82FE2" w14:paraId="327E75E2" w14:textId="77777777" w:rsidTr="0041150C">
        <w:tc>
          <w:tcPr>
            <w:tcW w:w="2122" w:type="dxa"/>
            <w:vAlign w:val="center"/>
          </w:tcPr>
          <w:p w14:paraId="3019F905" w14:textId="338E7282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2.1. Выдача выписки (копии)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трудовой книжки</w:t>
            </w:r>
          </w:p>
        </w:tc>
        <w:tc>
          <w:tcPr>
            <w:tcW w:w="1842" w:type="dxa"/>
            <w:vAlign w:val="center"/>
          </w:tcPr>
          <w:p w14:paraId="6F72FAB9" w14:textId="30E5F7FB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</w:t>
            </w:r>
          </w:p>
        </w:tc>
        <w:tc>
          <w:tcPr>
            <w:tcW w:w="3969" w:type="dxa"/>
            <w:vAlign w:val="center"/>
          </w:tcPr>
          <w:p w14:paraId="2909771B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6B2B0FDD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6E0C6EF1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6E0915D9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754AC734" w14:textId="0EDBC3AC" w:rsidR="00920302" w:rsidRPr="00C82FE2" w:rsidRDefault="00864B35" w:rsidP="00A611E6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Харук</w:t>
            </w:r>
            <w:proofErr w:type="spellEnd"/>
            <w:r w:rsidRPr="00C82FE2">
              <w:rPr>
                <w:sz w:val="18"/>
                <w:szCs w:val="18"/>
              </w:rPr>
              <w:t xml:space="preserve"> Юлия Валерьевна</w:t>
            </w:r>
            <w:r w:rsidR="002A6108" w:rsidRPr="00C82FE2">
              <w:rPr>
                <w:sz w:val="18"/>
                <w:szCs w:val="18"/>
              </w:rPr>
              <w:t xml:space="preserve">, </w:t>
            </w:r>
            <w:r w:rsidR="008D377B" w:rsidRPr="00C82FE2">
              <w:rPr>
                <w:sz w:val="18"/>
                <w:szCs w:val="18"/>
              </w:rPr>
              <w:t>ведущий специалист по кадрам</w:t>
            </w:r>
            <w:r w:rsidR="002A6108" w:rsidRPr="00C82FE2">
              <w:rPr>
                <w:sz w:val="18"/>
                <w:szCs w:val="18"/>
              </w:rPr>
              <w:t xml:space="preserve">, </w:t>
            </w:r>
            <w:proofErr w:type="spellStart"/>
            <w:r w:rsidR="00F05DAC" w:rsidRPr="00C82FE2">
              <w:rPr>
                <w:sz w:val="18"/>
                <w:szCs w:val="18"/>
              </w:rPr>
              <w:t>Гиоева</w:t>
            </w:r>
            <w:proofErr w:type="spellEnd"/>
            <w:r w:rsidR="00F05DAC" w:rsidRPr="00C82FE2">
              <w:rPr>
                <w:sz w:val="18"/>
                <w:szCs w:val="18"/>
              </w:rPr>
              <w:t xml:space="preserve"> Кристина Геннадьевна</w:t>
            </w:r>
            <w:r w:rsidR="002A6108" w:rsidRPr="00C82FE2">
              <w:rPr>
                <w:sz w:val="18"/>
                <w:szCs w:val="18"/>
              </w:rPr>
              <w:t>, специалист по кадрам 2 категории</w:t>
            </w:r>
          </w:p>
          <w:p w14:paraId="4E24DFAC" w14:textId="77777777" w:rsidR="002A6108" w:rsidRPr="00C82FE2" w:rsidRDefault="002A6108" w:rsidP="002A6108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каб.104,</w:t>
            </w:r>
          </w:p>
          <w:p w14:paraId="77A59E26" w14:textId="77777777" w:rsidR="002A6108" w:rsidRPr="00C82FE2" w:rsidRDefault="002A6108" w:rsidP="002A6108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289-43-05</w:t>
            </w:r>
          </w:p>
          <w:p w14:paraId="0040014C" w14:textId="2B404E08" w:rsidR="002A6108" w:rsidRPr="00C82FE2" w:rsidRDefault="00F05DAC" w:rsidP="002A6108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7F6FFF0F" w14:textId="77777777" w:rsidTr="0041150C">
        <w:tc>
          <w:tcPr>
            <w:tcW w:w="2122" w:type="dxa"/>
            <w:vAlign w:val="center"/>
          </w:tcPr>
          <w:p w14:paraId="387D3E90" w14:textId="06410175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2.2.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месте работы, службы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занимаемой должности</w:t>
            </w:r>
          </w:p>
        </w:tc>
        <w:tc>
          <w:tcPr>
            <w:tcW w:w="1842" w:type="dxa"/>
            <w:vAlign w:val="center"/>
          </w:tcPr>
          <w:p w14:paraId="37D5EBE9" w14:textId="4801077E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нахождения организации,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которой гражданин проходит альтернативную службу</w:t>
            </w:r>
          </w:p>
        </w:tc>
        <w:tc>
          <w:tcPr>
            <w:tcW w:w="3969" w:type="dxa"/>
            <w:vAlign w:val="center"/>
          </w:tcPr>
          <w:p w14:paraId="24C81C11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2BE98A86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3974020F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327FC8F3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12113306" w14:textId="171A42B8" w:rsidR="008174EC" w:rsidRPr="00C82FE2" w:rsidRDefault="00864B35" w:rsidP="008174E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Харук</w:t>
            </w:r>
            <w:proofErr w:type="spellEnd"/>
            <w:r w:rsidRPr="00C82FE2">
              <w:rPr>
                <w:sz w:val="18"/>
                <w:szCs w:val="18"/>
              </w:rPr>
              <w:t xml:space="preserve"> Юлия Валерьевна, </w:t>
            </w:r>
            <w:r w:rsidR="00C97507" w:rsidRPr="00C82FE2">
              <w:rPr>
                <w:sz w:val="18"/>
                <w:szCs w:val="18"/>
              </w:rPr>
              <w:t>ведущий специалист по кадрам</w:t>
            </w:r>
            <w:r w:rsidRPr="00C82FE2">
              <w:rPr>
                <w:sz w:val="18"/>
                <w:szCs w:val="18"/>
              </w:rPr>
              <w:t>,</w:t>
            </w:r>
            <w:r w:rsidR="008174EC" w:rsidRPr="00C82FE2">
              <w:rPr>
                <w:sz w:val="18"/>
                <w:szCs w:val="18"/>
              </w:rPr>
              <w:t xml:space="preserve"> </w:t>
            </w:r>
            <w:proofErr w:type="spellStart"/>
            <w:r w:rsidR="00F05DAC" w:rsidRPr="00C82FE2">
              <w:rPr>
                <w:sz w:val="18"/>
                <w:szCs w:val="18"/>
              </w:rPr>
              <w:t>Гиоева</w:t>
            </w:r>
            <w:proofErr w:type="spellEnd"/>
            <w:r w:rsidR="00F05DAC" w:rsidRPr="00C82FE2">
              <w:rPr>
                <w:sz w:val="18"/>
                <w:szCs w:val="18"/>
              </w:rPr>
              <w:t xml:space="preserve"> Кристина Геннадьевна</w:t>
            </w:r>
            <w:r w:rsidR="008174EC" w:rsidRPr="00C82FE2">
              <w:rPr>
                <w:sz w:val="18"/>
                <w:szCs w:val="18"/>
              </w:rPr>
              <w:t>, специалист по кадрам 2 категории</w:t>
            </w:r>
          </w:p>
          <w:p w14:paraId="38DF2BBF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каб.104,</w:t>
            </w:r>
          </w:p>
          <w:p w14:paraId="649E0B90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289-43-05</w:t>
            </w:r>
          </w:p>
          <w:p w14:paraId="6B4CE166" w14:textId="309EBEA6" w:rsidR="00D63EC4" w:rsidRPr="00C82FE2" w:rsidRDefault="00F05DA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241ED007" w14:textId="77777777" w:rsidTr="0041150C">
        <w:tc>
          <w:tcPr>
            <w:tcW w:w="2122" w:type="dxa"/>
            <w:vAlign w:val="center"/>
          </w:tcPr>
          <w:p w14:paraId="4A52212F" w14:textId="5AAD5375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2.3.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 xml:space="preserve">периоде работы, </w:t>
            </w:r>
            <w:r w:rsidRPr="00C82FE2">
              <w:rPr>
                <w:sz w:val="18"/>
                <w:szCs w:val="18"/>
              </w:rPr>
              <w:lastRenderedPageBreak/>
              <w:t>службы</w:t>
            </w:r>
          </w:p>
        </w:tc>
        <w:tc>
          <w:tcPr>
            <w:tcW w:w="1842" w:type="dxa"/>
            <w:vAlign w:val="center"/>
          </w:tcPr>
          <w:p w14:paraId="4BCFEF40" w14:textId="1FB13E5C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 xml:space="preserve">месту работы, </w:t>
            </w:r>
            <w:r w:rsidRPr="00C82FE2">
              <w:rPr>
                <w:sz w:val="18"/>
                <w:szCs w:val="18"/>
              </w:rPr>
              <w:lastRenderedPageBreak/>
              <w:t>службы,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нахождения организации,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которой гражданин проходил альтернативную службу</w:t>
            </w:r>
          </w:p>
        </w:tc>
        <w:tc>
          <w:tcPr>
            <w:tcW w:w="3969" w:type="dxa"/>
            <w:vAlign w:val="center"/>
          </w:tcPr>
          <w:p w14:paraId="031A48AA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14:paraId="22625024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30A93944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6706BB6B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529E1277" w14:textId="3A1F9CD0" w:rsidR="008174EC" w:rsidRPr="00C82FE2" w:rsidRDefault="00864B35" w:rsidP="008174E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Харук</w:t>
            </w:r>
            <w:proofErr w:type="spellEnd"/>
            <w:r w:rsidRPr="00C82FE2">
              <w:rPr>
                <w:sz w:val="18"/>
                <w:szCs w:val="18"/>
              </w:rPr>
              <w:t xml:space="preserve"> Юлия Валерьевна, </w:t>
            </w:r>
            <w:r w:rsidR="00C97507" w:rsidRPr="00C82FE2">
              <w:rPr>
                <w:sz w:val="18"/>
                <w:szCs w:val="18"/>
              </w:rPr>
              <w:lastRenderedPageBreak/>
              <w:t>ведущий специалист по кадрам</w:t>
            </w:r>
            <w:r w:rsidRPr="00C82FE2">
              <w:rPr>
                <w:sz w:val="18"/>
                <w:szCs w:val="18"/>
              </w:rPr>
              <w:t xml:space="preserve">, </w:t>
            </w:r>
            <w:proofErr w:type="spellStart"/>
            <w:r w:rsidR="00F05DAC" w:rsidRPr="00C82FE2">
              <w:rPr>
                <w:sz w:val="18"/>
                <w:szCs w:val="18"/>
              </w:rPr>
              <w:t>Гиоева</w:t>
            </w:r>
            <w:proofErr w:type="spellEnd"/>
            <w:r w:rsidR="00F05DAC" w:rsidRPr="00C82FE2">
              <w:rPr>
                <w:sz w:val="18"/>
                <w:szCs w:val="18"/>
              </w:rPr>
              <w:t xml:space="preserve"> Кристина Геннадьевна</w:t>
            </w:r>
            <w:r w:rsidR="008174EC" w:rsidRPr="00C82FE2">
              <w:rPr>
                <w:sz w:val="18"/>
                <w:szCs w:val="18"/>
              </w:rPr>
              <w:t>, специалист по кадрам 2 категории</w:t>
            </w:r>
          </w:p>
          <w:p w14:paraId="15373EC4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каб.104,</w:t>
            </w:r>
          </w:p>
          <w:p w14:paraId="036FAF63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289-43-05</w:t>
            </w:r>
          </w:p>
          <w:p w14:paraId="0850F049" w14:textId="2F49BFC6" w:rsidR="00D63EC4" w:rsidRPr="00C82FE2" w:rsidRDefault="00F05DA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7B49DE19" w14:textId="77777777" w:rsidTr="0041150C">
        <w:tc>
          <w:tcPr>
            <w:tcW w:w="2122" w:type="dxa"/>
            <w:vAlign w:val="center"/>
          </w:tcPr>
          <w:p w14:paraId="20C6FCD6" w14:textId="10FAD961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2.4.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размере заработной платы (денежного довольствия, ежемесячного денежного содержания)</w:t>
            </w:r>
          </w:p>
        </w:tc>
        <w:tc>
          <w:tcPr>
            <w:tcW w:w="1842" w:type="dxa"/>
            <w:vAlign w:val="center"/>
          </w:tcPr>
          <w:p w14:paraId="0CDE6454" w14:textId="7637FBCC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нахождения организации,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которой гражданин проходит альтернативную службу</w:t>
            </w:r>
          </w:p>
        </w:tc>
        <w:tc>
          <w:tcPr>
            <w:tcW w:w="3969" w:type="dxa"/>
            <w:vAlign w:val="center"/>
          </w:tcPr>
          <w:p w14:paraId="4ABBA20A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1B4423F7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20247567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31B8AC83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5397800E" w14:textId="7BE0ADAC" w:rsidR="00D63EC4" w:rsidRPr="00C82FE2" w:rsidRDefault="00F42D35" w:rsidP="00A611E6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Радевич</w:t>
            </w:r>
            <w:proofErr w:type="spellEnd"/>
            <w:r w:rsidRPr="00C82FE2">
              <w:rPr>
                <w:sz w:val="18"/>
                <w:szCs w:val="18"/>
              </w:rPr>
              <w:t xml:space="preserve"> И</w:t>
            </w:r>
            <w:r w:rsidR="00DC1020" w:rsidRPr="00C82FE2">
              <w:rPr>
                <w:sz w:val="18"/>
                <w:szCs w:val="18"/>
              </w:rPr>
              <w:t xml:space="preserve">рина </w:t>
            </w:r>
            <w:r w:rsidR="00DD1375" w:rsidRPr="00C82FE2">
              <w:rPr>
                <w:sz w:val="18"/>
                <w:szCs w:val="18"/>
              </w:rPr>
              <w:t xml:space="preserve">Владимировна,  </w:t>
            </w:r>
          </w:p>
          <w:p w14:paraId="161021AA" w14:textId="77777777" w:rsidR="00A73359" w:rsidRPr="00C82FE2" w:rsidRDefault="00DD1375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бухгалтер 1 категории, каб.</w:t>
            </w:r>
            <w:r w:rsidR="00A73359" w:rsidRPr="00C82FE2">
              <w:rPr>
                <w:sz w:val="18"/>
                <w:szCs w:val="18"/>
              </w:rPr>
              <w:t>312</w:t>
            </w:r>
            <w:r w:rsidRPr="00C82FE2">
              <w:rPr>
                <w:sz w:val="18"/>
                <w:szCs w:val="18"/>
              </w:rPr>
              <w:t xml:space="preserve">, </w:t>
            </w:r>
          </w:p>
          <w:p w14:paraId="400442EF" w14:textId="77777777" w:rsidR="00DD1375" w:rsidRPr="00C82FE2" w:rsidRDefault="00DD1375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14BEEAFE" w14:textId="5BFCEDFB" w:rsidR="00DD1375" w:rsidRPr="00C82FE2" w:rsidRDefault="00F05DAC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  <w:r w:rsidR="00DD1375" w:rsidRPr="00C82FE2">
              <w:rPr>
                <w:sz w:val="18"/>
                <w:szCs w:val="18"/>
              </w:rPr>
              <w:t xml:space="preserve"> </w:t>
            </w:r>
          </w:p>
        </w:tc>
      </w:tr>
      <w:tr w:rsidR="00067BA1" w:rsidRPr="00C82FE2" w14:paraId="7B2A6B3F" w14:textId="77777777" w:rsidTr="0041150C">
        <w:tc>
          <w:tcPr>
            <w:tcW w:w="2122" w:type="dxa"/>
            <w:vMerge w:val="restart"/>
            <w:vAlign w:val="center"/>
          </w:tcPr>
          <w:p w14:paraId="0E40CA20" w14:textId="5AE4E25D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2.5. Назначение пособия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беременности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родам</w:t>
            </w:r>
          </w:p>
        </w:tc>
        <w:tc>
          <w:tcPr>
            <w:tcW w:w="1842" w:type="dxa"/>
            <w:vMerge w:val="restart"/>
            <w:vAlign w:val="center"/>
          </w:tcPr>
          <w:p w14:paraId="6696D543" w14:textId="740169F9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службы, учебы, прохождения подготовки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клинической ординатуре, а</w:t>
            </w:r>
            <w:r w:rsidR="00CF4994" w:rsidRPr="00C82FE2">
              <w:rPr>
                <w:sz w:val="18"/>
                <w:szCs w:val="18"/>
              </w:rPr>
              <w:t> </w:t>
            </w:r>
            <w:r w:rsidRPr="00C82FE2">
              <w:rPr>
                <w:sz w:val="18"/>
                <w:szCs w:val="18"/>
              </w:rPr>
              <w:t>также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 xml:space="preserve">социальной защите </w:t>
            </w:r>
            <w:r w:rsidR="00B92F9B" w:rsidRPr="00C82FE2">
              <w:rPr>
                <w:sz w:val="18"/>
                <w:szCs w:val="18"/>
              </w:rPr>
              <w:t xml:space="preserve">районного, городского (городов областного и районного подчинения) исполнительного </w:t>
            </w:r>
            <w:r w:rsidR="00B92F9B" w:rsidRPr="00C82FE2">
              <w:rPr>
                <w:sz w:val="18"/>
                <w:szCs w:val="18"/>
              </w:rPr>
              <w:lastRenderedPageBreak/>
              <w:t>комитета, местной администрации района в городе</w:t>
            </w:r>
            <w:r w:rsidRPr="00C82FE2">
              <w:rPr>
                <w:sz w:val="18"/>
                <w:szCs w:val="18"/>
              </w:rPr>
              <w:t>, осуществляющий назначение пособия (далее, если не определено иное, -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защите), территориальные органы Фонда социальной защиты населения Министерства труда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защиты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постановки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учет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качестве плательщика обязательных страховых взносов (далее - органы Фонда)</w:t>
            </w:r>
          </w:p>
        </w:tc>
        <w:tc>
          <w:tcPr>
            <w:tcW w:w="3969" w:type="dxa"/>
            <w:vAlign w:val="center"/>
          </w:tcPr>
          <w:p w14:paraId="4380488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vMerge w:val="restart"/>
            <w:vAlign w:val="center"/>
          </w:tcPr>
          <w:p w14:paraId="2B6C219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Merge w:val="restart"/>
            <w:vAlign w:val="center"/>
          </w:tcPr>
          <w:p w14:paraId="6E507111" w14:textId="01E49DF2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10 дней со дня обращения, 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запроса либо представления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сведений от других государственных органов, иных организаций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 xml:space="preserve">(или) получения дополнительной </w:t>
            </w:r>
            <w:r w:rsidRPr="00C82FE2">
              <w:rPr>
                <w:sz w:val="18"/>
                <w:szCs w:val="18"/>
              </w:rPr>
              <w:lastRenderedPageBreak/>
              <w:t>информации, необходимой для назначения пособия, -</w:t>
            </w:r>
            <w:r w:rsidR="00CF4994" w:rsidRPr="00C82FE2">
              <w:rPr>
                <w:sz w:val="18"/>
                <w:szCs w:val="18"/>
              </w:rPr>
              <w:t xml:space="preserve">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Merge w:val="restart"/>
            <w:vAlign w:val="center"/>
          </w:tcPr>
          <w:p w14:paraId="1F0E9EA0" w14:textId="4267B5BF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на срок, указанный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листке нетрудоспособности</w:t>
            </w:r>
          </w:p>
        </w:tc>
        <w:tc>
          <w:tcPr>
            <w:tcW w:w="1701" w:type="dxa"/>
            <w:vMerge w:val="restart"/>
            <w:vAlign w:val="center"/>
          </w:tcPr>
          <w:p w14:paraId="228C3784" w14:textId="77777777" w:rsidR="005733E6" w:rsidRPr="00C82FE2" w:rsidRDefault="0026439A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14:paraId="2EC264F6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0EE826F0" w14:textId="42F4F855" w:rsidR="0026439A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34CA29AF" w14:textId="77777777" w:rsidTr="0041150C">
        <w:tc>
          <w:tcPr>
            <w:tcW w:w="2122" w:type="dxa"/>
            <w:vMerge/>
            <w:vAlign w:val="center"/>
          </w:tcPr>
          <w:p w14:paraId="25615A9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2DCC20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A0B328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843" w:type="dxa"/>
            <w:vMerge/>
            <w:vAlign w:val="center"/>
          </w:tcPr>
          <w:p w14:paraId="6A9D0A5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5A20A5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4736C9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B18E30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5D87B7A" w14:textId="77777777" w:rsidTr="0041150C">
        <w:tc>
          <w:tcPr>
            <w:tcW w:w="2122" w:type="dxa"/>
            <w:vMerge/>
            <w:vAlign w:val="center"/>
          </w:tcPr>
          <w:p w14:paraId="4AADE39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C00B02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171DC80" w14:textId="74906ACE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размере заработной платы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период, за который определяется среднедневной заработок для назначения пособия, состоит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периодов работы у разных нанимателей</w:t>
            </w:r>
          </w:p>
        </w:tc>
        <w:tc>
          <w:tcPr>
            <w:tcW w:w="1843" w:type="dxa"/>
            <w:vMerge/>
            <w:vAlign w:val="center"/>
          </w:tcPr>
          <w:p w14:paraId="5824CD4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6E4E2A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5D81F2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F2FBFA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710F01D" w14:textId="77777777" w:rsidTr="0041150C">
        <w:tc>
          <w:tcPr>
            <w:tcW w:w="2122" w:type="dxa"/>
            <w:vMerge w:val="restart"/>
            <w:vAlign w:val="center"/>
          </w:tcPr>
          <w:p w14:paraId="53F8249B" w14:textId="751722BB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2.6. Назначение пособия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связи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рождением ребенка</w:t>
            </w:r>
          </w:p>
        </w:tc>
        <w:tc>
          <w:tcPr>
            <w:tcW w:w="1842" w:type="dxa"/>
            <w:vMerge w:val="restart"/>
            <w:vAlign w:val="center"/>
          </w:tcPr>
          <w:p w14:paraId="71A12A78" w14:textId="56CE5C56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службы, учебы, прохождения подготовки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клинической ординатуре,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</w:t>
            </w:r>
          </w:p>
        </w:tc>
        <w:tc>
          <w:tcPr>
            <w:tcW w:w="3969" w:type="dxa"/>
            <w:vAlign w:val="center"/>
          </w:tcPr>
          <w:p w14:paraId="4EE7277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заявление</w:t>
            </w:r>
          </w:p>
        </w:tc>
        <w:tc>
          <w:tcPr>
            <w:tcW w:w="1843" w:type="dxa"/>
            <w:vMerge w:val="restart"/>
            <w:vAlign w:val="center"/>
          </w:tcPr>
          <w:p w14:paraId="14E1F36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Merge w:val="restart"/>
            <w:vAlign w:val="center"/>
          </w:tcPr>
          <w:p w14:paraId="3B434A80" w14:textId="258535B2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10 дней со дня подачи заявления, 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запроса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сведений от других государственных органов, иных организаций -</w:t>
            </w:r>
            <w:r w:rsidR="00CF4994" w:rsidRPr="00C82FE2">
              <w:rPr>
                <w:sz w:val="18"/>
                <w:szCs w:val="18"/>
              </w:rPr>
              <w:t xml:space="preserve">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Merge w:val="restart"/>
            <w:vAlign w:val="center"/>
          </w:tcPr>
          <w:p w14:paraId="1F8DDE0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701" w:type="dxa"/>
            <w:vMerge w:val="restart"/>
            <w:vAlign w:val="center"/>
          </w:tcPr>
          <w:p w14:paraId="416ECA75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14:paraId="005C08CE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208C727D" w14:textId="35B6540D" w:rsidR="005733E6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03723B80" w14:textId="77777777" w:rsidTr="0041150C">
        <w:tc>
          <w:tcPr>
            <w:tcW w:w="2122" w:type="dxa"/>
            <w:vMerge/>
            <w:vAlign w:val="center"/>
          </w:tcPr>
          <w:p w14:paraId="6FD8660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BCFA83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874EEF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Merge/>
            <w:vAlign w:val="center"/>
          </w:tcPr>
          <w:p w14:paraId="4900614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EA0E20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D0CA67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95C429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7272D72" w14:textId="77777777" w:rsidTr="0041150C">
        <w:tc>
          <w:tcPr>
            <w:tcW w:w="2122" w:type="dxa"/>
            <w:vMerge/>
            <w:vAlign w:val="center"/>
          </w:tcPr>
          <w:p w14:paraId="50613EE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DB797A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7420383" w14:textId="2B0BB596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 ребенка (за исключением лиц, усыновивших (удочеривших) 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 6 месяцев, назначенных опекунами 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 6 месяцев)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ребенок родился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</w:t>
            </w:r>
            <w:r w:rsidR="00B92F9B" w:rsidRPr="00C82FE2">
              <w:rPr>
                <w:sz w:val="18"/>
                <w:szCs w:val="18"/>
              </w:rPr>
              <w:t xml:space="preserve">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1843" w:type="dxa"/>
            <w:vMerge/>
            <w:vAlign w:val="center"/>
          </w:tcPr>
          <w:p w14:paraId="4A8D9F9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63140D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A92880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2782B7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4DC29D2" w14:textId="77777777" w:rsidTr="0041150C">
        <w:tc>
          <w:tcPr>
            <w:tcW w:w="2122" w:type="dxa"/>
            <w:vMerge/>
            <w:vAlign w:val="center"/>
          </w:tcPr>
          <w:p w14:paraId="15074C6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409E72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AF67D32" w14:textId="143CFF1E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 ребенка, документы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сведения, подтверждающие фактическое проживание 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Беларусь, документы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сведения, подтверждающие фактическое проживание родителя, усыновителя (</w:t>
            </w:r>
            <w:proofErr w:type="spellStart"/>
            <w:r w:rsidRPr="00C82FE2">
              <w:rPr>
                <w:sz w:val="18"/>
                <w:szCs w:val="18"/>
              </w:rPr>
              <w:t>удочерителя</w:t>
            </w:r>
            <w:proofErr w:type="spellEnd"/>
            <w:r w:rsidRPr="00C82FE2">
              <w:rPr>
                <w:sz w:val="18"/>
                <w:szCs w:val="18"/>
              </w:rPr>
              <w:t>), опекуна 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 не менее 6 месяцев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общей сложности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 xml:space="preserve">пределах 12 </w:t>
            </w:r>
            <w:r w:rsidRPr="00C82FE2">
              <w:rPr>
                <w:sz w:val="18"/>
                <w:szCs w:val="18"/>
              </w:rPr>
              <w:lastRenderedPageBreak/>
              <w:t>календарных месяцев, предшествующих месяцу рождения ребенка, зарегистрированного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жительства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 (свидетельство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 ребенка - для лиц, работающих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дипломатических представительствах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консульских учреждениях Республики Беларусь, 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 ребенка (при наличии такого свидетельства)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документы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сведения, подтверждающие фактическое проживание 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Беларусь, - для иностранных граждан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лиц без гражданства, которым предоставлены статус беженца или убежище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Беларусь),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ребенок родился за пределами Республики Беларусь</w:t>
            </w:r>
            <w:r w:rsidR="00B92F9B" w:rsidRPr="00C82FE2">
              <w:rPr>
                <w:sz w:val="18"/>
                <w:szCs w:val="18"/>
              </w:rPr>
              <w:t xml:space="preserve">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843" w:type="dxa"/>
            <w:vMerge/>
            <w:vAlign w:val="center"/>
          </w:tcPr>
          <w:p w14:paraId="7D2DA47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0AE64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C323B6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E1D4B3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2B6BA562" w14:textId="77777777" w:rsidTr="0041150C">
        <w:tc>
          <w:tcPr>
            <w:tcW w:w="2122" w:type="dxa"/>
            <w:vMerge/>
            <w:vAlign w:val="center"/>
          </w:tcPr>
          <w:p w14:paraId="0D3D1BC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C5F8DD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8D238B0" w14:textId="0301C636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рождении, смерти детей,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том числе старше 18 лет (представляются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всех детей) (для иностранных граждан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лиц без гражданства, которым предоставлены статус беженца или убежище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Беларусь, - при наличии таких свидетельств)</w:t>
            </w:r>
          </w:p>
        </w:tc>
        <w:tc>
          <w:tcPr>
            <w:tcW w:w="1843" w:type="dxa"/>
            <w:vMerge/>
            <w:vAlign w:val="center"/>
          </w:tcPr>
          <w:p w14:paraId="33D5BD3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9C9860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327B59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56DABF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6099CA4" w14:textId="77777777" w:rsidTr="0041150C">
        <w:tc>
          <w:tcPr>
            <w:tcW w:w="2122" w:type="dxa"/>
            <w:vMerge/>
            <w:vAlign w:val="center"/>
          </w:tcPr>
          <w:p w14:paraId="5BB47B5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5EC912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F8A1349" w14:textId="327EFF44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выписка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решения суда об усыновлении (удочерении) - для семей, усыновивших (удочеривших) детей (представляется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усыновленного (удочеренного) ребенка (усыновленных (удочеренных) детей),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отношении которого (которых) заявитель обращается за назначением пособия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связи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рождением ребенка)</w:t>
            </w:r>
          </w:p>
        </w:tc>
        <w:tc>
          <w:tcPr>
            <w:tcW w:w="1843" w:type="dxa"/>
            <w:vMerge/>
            <w:vAlign w:val="center"/>
          </w:tcPr>
          <w:p w14:paraId="7F12AA3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A19D46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BF56E9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19FAF0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15143287" w14:textId="77777777" w:rsidTr="0041150C">
        <w:tc>
          <w:tcPr>
            <w:tcW w:w="2122" w:type="dxa"/>
            <w:vMerge/>
            <w:vAlign w:val="center"/>
          </w:tcPr>
          <w:p w14:paraId="49CB334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37AA2E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2C9352A" w14:textId="6F5DC7DA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копия решения местного исполнительного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распорядительного органа об установлении опеки (попечительства) - для лиц, назначенных опекунами (попечителями) ребенка (представляется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всех подопечных детей)</w:t>
            </w:r>
          </w:p>
        </w:tc>
        <w:tc>
          <w:tcPr>
            <w:tcW w:w="1843" w:type="dxa"/>
            <w:vMerge/>
            <w:vAlign w:val="center"/>
          </w:tcPr>
          <w:p w14:paraId="5C0968A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0005A5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8973BC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CDD690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711572B4" w14:textId="77777777" w:rsidTr="0041150C">
        <w:tc>
          <w:tcPr>
            <w:tcW w:w="2122" w:type="dxa"/>
            <w:vMerge/>
            <w:vAlign w:val="center"/>
          </w:tcPr>
          <w:p w14:paraId="42E322D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EBD262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96D1336" w14:textId="5E28F3B6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заключении брака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заявитель состоит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браке</w:t>
            </w:r>
          </w:p>
        </w:tc>
        <w:tc>
          <w:tcPr>
            <w:tcW w:w="1843" w:type="dxa"/>
            <w:vMerge/>
            <w:vAlign w:val="center"/>
          </w:tcPr>
          <w:p w14:paraId="4886DA2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86CEF3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621653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A35128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1195C72D" w14:textId="77777777" w:rsidTr="0041150C">
        <w:tc>
          <w:tcPr>
            <w:tcW w:w="2122" w:type="dxa"/>
            <w:vMerge/>
            <w:vAlign w:val="center"/>
          </w:tcPr>
          <w:p w14:paraId="5EDE482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0837F4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FB7731C" w14:textId="14430BA4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копия решения суда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расторжении брака либо 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843" w:type="dxa"/>
            <w:vMerge/>
            <w:vAlign w:val="center"/>
          </w:tcPr>
          <w:p w14:paraId="5BC7AD3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64E2CF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01EF85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F29CC7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386C199E" w14:textId="77777777" w:rsidTr="0041150C">
        <w:tc>
          <w:tcPr>
            <w:tcW w:w="2122" w:type="dxa"/>
            <w:vMerge/>
            <w:vAlign w:val="center"/>
          </w:tcPr>
          <w:p w14:paraId="3A06C9F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17DC5B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115F868" w14:textId="05AAEE0B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выписки (копии)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трудовых книжек родителей (усыновителей (</w:t>
            </w:r>
            <w:proofErr w:type="spellStart"/>
            <w:r w:rsidRPr="00C82FE2">
              <w:rPr>
                <w:sz w:val="18"/>
                <w:szCs w:val="18"/>
              </w:rPr>
              <w:t>удочерителей</w:t>
            </w:r>
            <w:proofErr w:type="spellEnd"/>
            <w:r w:rsidRPr="00C82FE2">
              <w:rPr>
                <w:sz w:val="18"/>
                <w:szCs w:val="18"/>
              </w:rPr>
              <w:t>), опекунов) или иные документы, подтверждающие их занятость,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необходимости определения места назначения пособия</w:t>
            </w:r>
          </w:p>
        </w:tc>
        <w:tc>
          <w:tcPr>
            <w:tcW w:w="1843" w:type="dxa"/>
            <w:vMerge/>
            <w:vAlign w:val="center"/>
          </w:tcPr>
          <w:p w14:paraId="02E7973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9A0958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09574F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0B55AE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65AFC5FE" w14:textId="77777777" w:rsidTr="0041150C">
        <w:tc>
          <w:tcPr>
            <w:tcW w:w="2122" w:type="dxa"/>
            <w:vMerge/>
            <w:vAlign w:val="center"/>
          </w:tcPr>
          <w:p w14:paraId="261F9ED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61E3D4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122BBF0" w14:textId="496D2FFF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сведения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выбытии ребенка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дома ребенка, приемной семьи, детского дома семейного типа, детского интернатного учреждения, дома ребенка исправительной колонии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ребенок находился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указанных учреждениях, приемной семье, детском доме семейного типа</w:t>
            </w:r>
          </w:p>
        </w:tc>
        <w:tc>
          <w:tcPr>
            <w:tcW w:w="1843" w:type="dxa"/>
            <w:vMerge/>
            <w:vAlign w:val="center"/>
          </w:tcPr>
          <w:p w14:paraId="5C90E7E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E1CD97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3D06B1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DA8898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F8B57F4" w14:textId="77777777" w:rsidTr="0041150C">
        <w:tc>
          <w:tcPr>
            <w:tcW w:w="2122" w:type="dxa"/>
            <w:vMerge/>
            <w:vAlign w:val="center"/>
          </w:tcPr>
          <w:p w14:paraId="234BA0F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76A77E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A86826E" w14:textId="5817E5DD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документы, подтверждающие неполучение аналогичного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территории государства,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которым у Республики Беларусь заключены международные договоры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сотрудничестве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лиц без гражданства, постоянно не проживающих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территории Республики Беларусь (не зарегистрированных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жительства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Беларусь)</w:t>
            </w:r>
          </w:p>
        </w:tc>
        <w:tc>
          <w:tcPr>
            <w:tcW w:w="1843" w:type="dxa"/>
            <w:vMerge/>
            <w:vAlign w:val="center"/>
          </w:tcPr>
          <w:p w14:paraId="5546819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CE555B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516369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039AC1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65390A24" w14:textId="77777777" w:rsidTr="0041150C">
        <w:tc>
          <w:tcPr>
            <w:tcW w:w="2122" w:type="dxa"/>
            <w:vMerge w:val="restart"/>
            <w:vAlign w:val="center"/>
          </w:tcPr>
          <w:p w14:paraId="24F7E4D6" w14:textId="4B85EC6C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2.8. Назначение пособия женщинам, ставшим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учет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организациях здравоохранения до 12-недельного срока беременности</w:t>
            </w:r>
          </w:p>
        </w:tc>
        <w:tc>
          <w:tcPr>
            <w:tcW w:w="1842" w:type="dxa"/>
            <w:vMerge w:val="restart"/>
            <w:vAlign w:val="center"/>
          </w:tcPr>
          <w:p w14:paraId="55129EC3" w14:textId="0C7F059E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службы, учебы, прохождения подготовки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клинической ординатуре,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</w:t>
            </w:r>
          </w:p>
        </w:tc>
        <w:tc>
          <w:tcPr>
            <w:tcW w:w="3969" w:type="dxa"/>
            <w:vAlign w:val="center"/>
          </w:tcPr>
          <w:p w14:paraId="4661817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заявление</w:t>
            </w:r>
          </w:p>
        </w:tc>
        <w:tc>
          <w:tcPr>
            <w:tcW w:w="1843" w:type="dxa"/>
            <w:vMerge w:val="restart"/>
            <w:vAlign w:val="center"/>
          </w:tcPr>
          <w:p w14:paraId="25AFCDC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Merge w:val="restart"/>
            <w:vAlign w:val="center"/>
          </w:tcPr>
          <w:p w14:paraId="647528B2" w14:textId="2A6E8735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10 дней со дня подачи заявления, 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запроса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 xml:space="preserve">(или) сведений от других государственных органов, иных организаций </w:t>
            </w:r>
            <w:r w:rsidR="00CF4994" w:rsidRPr="00C82FE2">
              <w:rPr>
                <w:sz w:val="18"/>
                <w:szCs w:val="18"/>
              </w:rPr>
              <w:t>–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Merge w:val="restart"/>
            <w:vAlign w:val="center"/>
          </w:tcPr>
          <w:p w14:paraId="7DA72EB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701" w:type="dxa"/>
            <w:vMerge w:val="restart"/>
            <w:vAlign w:val="center"/>
          </w:tcPr>
          <w:p w14:paraId="3FE9AC93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14:paraId="7882DC4F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11B844EE" w14:textId="13C30F56" w:rsidR="005733E6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24C43164" w14:textId="77777777" w:rsidTr="0041150C">
        <w:tc>
          <w:tcPr>
            <w:tcW w:w="2122" w:type="dxa"/>
            <w:vMerge/>
            <w:vAlign w:val="center"/>
          </w:tcPr>
          <w:p w14:paraId="5847034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756CDA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1D803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Merge/>
            <w:vAlign w:val="center"/>
          </w:tcPr>
          <w:p w14:paraId="3ECC054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3F2A1E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E3AB89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DC9761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6D3E8A54" w14:textId="77777777" w:rsidTr="0041150C">
        <w:tc>
          <w:tcPr>
            <w:tcW w:w="2122" w:type="dxa"/>
            <w:vMerge/>
            <w:vAlign w:val="center"/>
          </w:tcPr>
          <w:p w14:paraId="15A7856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6B64DA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ACD320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заключение врачебно-консультационной комиссии</w:t>
            </w:r>
          </w:p>
        </w:tc>
        <w:tc>
          <w:tcPr>
            <w:tcW w:w="1843" w:type="dxa"/>
            <w:vMerge/>
            <w:vAlign w:val="center"/>
          </w:tcPr>
          <w:p w14:paraId="1D05A2F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C48D44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105D5F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7EDEA3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4AEF2D0" w14:textId="77777777" w:rsidTr="0041150C">
        <w:tc>
          <w:tcPr>
            <w:tcW w:w="2122" w:type="dxa"/>
            <w:vMerge/>
            <w:vAlign w:val="center"/>
          </w:tcPr>
          <w:p w14:paraId="134DB69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763C03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8D1B847" w14:textId="658FA472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выписки (копии)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трудовых книжек заявителя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супруга заявителя или иные документы, подтверждающие их занятость,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необходимости определения места назначения пособия</w:t>
            </w:r>
          </w:p>
        </w:tc>
        <w:tc>
          <w:tcPr>
            <w:tcW w:w="1843" w:type="dxa"/>
            <w:vMerge/>
            <w:vAlign w:val="center"/>
          </w:tcPr>
          <w:p w14:paraId="60973B6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4CEE6C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0789D5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E38D0C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6CE1BCE9" w14:textId="77777777" w:rsidTr="0041150C">
        <w:tc>
          <w:tcPr>
            <w:tcW w:w="2122" w:type="dxa"/>
            <w:vMerge/>
            <w:vAlign w:val="center"/>
          </w:tcPr>
          <w:p w14:paraId="46A5BAB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EF94F0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D58C69C" w14:textId="0961D7D9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копия решения суда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расторжении брака либо 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843" w:type="dxa"/>
            <w:vMerge/>
            <w:vAlign w:val="center"/>
          </w:tcPr>
          <w:p w14:paraId="71C8221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5CFC66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EFA802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B126CB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2A35708" w14:textId="77777777" w:rsidTr="0041150C">
        <w:tc>
          <w:tcPr>
            <w:tcW w:w="2122" w:type="dxa"/>
            <w:vMerge/>
            <w:vAlign w:val="center"/>
          </w:tcPr>
          <w:p w14:paraId="2B19305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05FDFC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917D5C3" w14:textId="3635BED9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заключении брака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заявитель состоит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браке</w:t>
            </w:r>
          </w:p>
        </w:tc>
        <w:tc>
          <w:tcPr>
            <w:tcW w:w="1843" w:type="dxa"/>
            <w:vMerge/>
            <w:vAlign w:val="center"/>
          </w:tcPr>
          <w:p w14:paraId="2270943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3F2423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FE3221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79F3AE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BDF9040" w14:textId="77777777" w:rsidTr="0041150C">
        <w:tc>
          <w:tcPr>
            <w:tcW w:w="2122" w:type="dxa"/>
            <w:vMerge w:val="restart"/>
            <w:vAlign w:val="center"/>
          </w:tcPr>
          <w:p w14:paraId="2114631E" w14:textId="5F274D2F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2.9. Назначение пособия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 xml:space="preserve">возрасте </w:t>
            </w:r>
            <w:r w:rsidRPr="00C82FE2">
              <w:rPr>
                <w:sz w:val="18"/>
                <w:szCs w:val="18"/>
              </w:rPr>
              <w:lastRenderedPageBreak/>
              <w:t>до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</w:t>
            </w:r>
          </w:p>
        </w:tc>
        <w:tc>
          <w:tcPr>
            <w:tcW w:w="1842" w:type="dxa"/>
            <w:vMerge w:val="restart"/>
            <w:vAlign w:val="center"/>
          </w:tcPr>
          <w:p w14:paraId="262B4746" w14:textId="3B6006A9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 xml:space="preserve">месту работы, службы, учебы, </w:t>
            </w:r>
            <w:r w:rsidRPr="00C82FE2">
              <w:rPr>
                <w:sz w:val="18"/>
                <w:szCs w:val="18"/>
              </w:rPr>
              <w:lastRenderedPageBreak/>
              <w:t>прохождения подготовки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клинической ординатуре,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</w:t>
            </w:r>
          </w:p>
        </w:tc>
        <w:tc>
          <w:tcPr>
            <w:tcW w:w="3969" w:type="dxa"/>
            <w:vAlign w:val="center"/>
          </w:tcPr>
          <w:p w14:paraId="655A05F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заявление</w:t>
            </w:r>
          </w:p>
        </w:tc>
        <w:tc>
          <w:tcPr>
            <w:tcW w:w="1843" w:type="dxa"/>
            <w:vMerge w:val="restart"/>
            <w:vAlign w:val="center"/>
          </w:tcPr>
          <w:p w14:paraId="49A2F3A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Merge w:val="restart"/>
            <w:vAlign w:val="center"/>
          </w:tcPr>
          <w:p w14:paraId="0B690B62" w14:textId="205D914E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10 дней со дня подачи заявления, а</w:t>
            </w:r>
            <w:r w:rsidR="00CF4994" w:rsidRPr="00C82FE2">
              <w:rPr>
                <w:sz w:val="18"/>
                <w:szCs w:val="18"/>
              </w:rPr>
              <w:t xml:space="preserve"> </w:t>
            </w:r>
            <w:r w:rsidR="00CF4994" w:rsidRPr="00C82FE2">
              <w:rPr>
                <w:sz w:val="18"/>
                <w:szCs w:val="18"/>
              </w:rPr>
              <w:lastRenderedPageBreak/>
              <w:t>в </w:t>
            </w:r>
            <w:r w:rsidRPr="00C82FE2">
              <w:rPr>
                <w:sz w:val="18"/>
                <w:szCs w:val="18"/>
              </w:rPr>
              <w:t>случае запроса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сведений от других государственных органов, иных организаций -</w:t>
            </w:r>
            <w:r w:rsidR="00CF4994" w:rsidRPr="00C82FE2">
              <w:rPr>
                <w:sz w:val="18"/>
                <w:szCs w:val="18"/>
              </w:rPr>
              <w:t xml:space="preserve">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Merge w:val="restart"/>
            <w:vAlign w:val="center"/>
          </w:tcPr>
          <w:p w14:paraId="57E6624D" w14:textId="1288C516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по день достижения ребенком возраста</w:t>
            </w:r>
            <w:r w:rsidR="00CF4994" w:rsidRPr="00C82FE2">
              <w:rPr>
                <w:sz w:val="18"/>
                <w:szCs w:val="18"/>
              </w:rPr>
              <w:t xml:space="preserve"> </w:t>
            </w:r>
            <w:r w:rsidR="00CF4994" w:rsidRPr="00C82FE2">
              <w:rPr>
                <w:sz w:val="18"/>
                <w:szCs w:val="18"/>
              </w:rPr>
              <w:lastRenderedPageBreak/>
              <w:t>3 </w:t>
            </w:r>
            <w:r w:rsidRPr="00C82FE2">
              <w:rPr>
                <w:sz w:val="18"/>
                <w:szCs w:val="18"/>
              </w:rPr>
              <w:t>лет</w:t>
            </w:r>
          </w:p>
        </w:tc>
        <w:tc>
          <w:tcPr>
            <w:tcW w:w="1701" w:type="dxa"/>
            <w:vMerge w:val="restart"/>
            <w:vAlign w:val="center"/>
          </w:tcPr>
          <w:p w14:paraId="577175FA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 xml:space="preserve">Комиссия по назначению государственных </w:t>
            </w:r>
            <w:r w:rsidRPr="00C82FE2">
              <w:rPr>
                <w:sz w:val="18"/>
                <w:szCs w:val="18"/>
              </w:rPr>
              <w:lastRenderedPageBreak/>
              <w:t>пособий семьям, воспитывающим детей, и пособий по временной нетрудоспособности</w:t>
            </w:r>
          </w:p>
          <w:p w14:paraId="280E4A4B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3C560A8D" w14:textId="7730E6AB" w:rsidR="005733E6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16B48C10" w14:textId="77777777" w:rsidTr="0041150C">
        <w:tc>
          <w:tcPr>
            <w:tcW w:w="2122" w:type="dxa"/>
            <w:vMerge/>
            <w:vAlign w:val="center"/>
          </w:tcPr>
          <w:p w14:paraId="5AADB69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542F32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4763A3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Merge/>
            <w:vAlign w:val="center"/>
          </w:tcPr>
          <w:p w14:paraId="46A51CA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7496BD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6BA046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9477DD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137D33B5" w14:textId="77777777" w:rsidTr="0041150C">
        <w:tc>
          <w:tcPr>
            <w:tcW w:w="2122" w:type="dxa"/>
            <w:vMerge/>
            <w:vAlign w:val="center"/>
          </w:tcPr>
          <w:p w14:paraId="276DF03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FA4725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2C3A56A" w14:textId="77ACF8CD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 детей (при воспитании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семье двоих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более несовершеннолетних детей - не менее двух свидетельств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рождении) (для иностранных граждан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лиц без гражданства, которым предоставлены статус беженца или убежище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Беларусь, - при наличии таких свидетельств)</w:t>
            </w:r>
          </w:p>
        </w:tc>
        <w:tc>
          <w:tcPr>
            <w:tcW w:w="1843" w:type="dxa"/>
            <w:vMerge/>
            <w:vAlign w:val="center"/>
          </w:tcPr>
          <w:p w14:paraId="46AD884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A51210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56C9CD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2CB11F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A946954" w14:textId="77777777" w:rsidTr="0041150C">
        <w:tc>
          <w:tcPr>
            <w:tcW w:w="2122" w:type="dxa"/>
            <w:vMerge/>
            <w:vAlign w:val="center"/>
          </w:tcPr>
          <w:p w14:paraId="45356DB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DBEB97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8DE7FC6" w14:textId="0B45038C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сведения, подтверждающие фактическое проживание 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 (за исключением лиц, работающих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дипломатических представительствах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консульских учреждениях Республики Беларусь),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ребенок родился за пределами Республики Беларусь</w:t>
            </w:r>
            <w:r w:rsidR="00B92F9B" w:rsidRPr="00C82FE2">
              <w:rPr>
                <w:sz w:val="18"/>
                <w:szCs w:val="18"/>
              </w:rPr>
              <w:t>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843" w:type="dxa"/>
            <w:vMerge/>
            <w:vAlign w:val="center"/>
          </w:tcPr>
          <w:p w14:paraId="5AD88B7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06B71C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4F9C54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D12F02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F190ED6" w14:textId="77777777" w:rsidTr="0041150C">
        <w:tc>
          <w:tcPr>
            <w:tcW w:w="2122" w:type="dxa"/>
            <w:vMerge/>
            <w:vAlign w:val="center"/>
          </w:tcPr>
          <w:p w14:paraId="3A998ED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00980F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7A603D5" w14:textId="212F8A8E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выписка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решения суда об усыновлении (удочерении) - для семей, усыновивших (удочеривших) детей (представляется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желанию заявителя)</w:t>
            </w:r>
          </w:p>
        </w:tc>
        <w:tc>
          <w:tcPr>
            <w:tcW w:w="1843" w:type="dxa"/>
            <w:vMerge/>
            <w:vAlign w:val="center"/>
          </w:tcPr>
          <w:p w14:paraId="36EDFCB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305A9F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B56314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4ACAA9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61EFA3F8" w14:textId="77777777" w:rsidTr="0041150C">
        <w:tc>
          <w:tcPr>
            <w:tcW w:w="2122" w:type="dxa"/>
            <w:vMerge/>
            <w:vAlign w:val="center"/>
          </w:tcPr>
          <w:p w14:paraId="0F5B197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4ED798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55CBEFD" w14:textId="29A63CB1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копия решения местного исполнительного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843" w:type="dxa"/>
            <w:vMerge/>
            <w:vAlign w:val="center"/>
          </w:tcPr>
          <w:p w14:paraId="22179C3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ECFEB0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979371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A43B12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9F4F010" w14:textId="77777777" w:rsidTr="0041150C">
        <w:tc>
          <w:tcPr>
            <w:tcW w:w="2122" w:type="dxa"/>
            <w:vMerge/>
            <w:vAlign w:val="center"/>
          </w:tcPr>
          <w:p w14:paraId="41723E8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6D5AE4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E8C2047" w14:textId="548A7283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удостоверение инвалида либо заключение медико-реабилитационной экспертной комиссии - для ребенка-инвалида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</w:t>
            </w:r>
          </w:p>
        </w:tc>
        <w:tc>
          <w:tcPr>
            <w:tcW w:w="1843" w:type="dxa"/>
            <w:vMerge/>
            <w:vAlign w:val="center"/>
          </w:tcPr>
          <w:p w14:paraId="40BF240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FD4F68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80293C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5EC012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BEC9412" w14:textId="77777777" w:rsidTr="0041150C">
        <w:tc>
          <w:tcPr>
            <w:tcW w:w="2122" w:type="dxa"/>
            <w:vMerge/>
            <w:vAlign w:val="center"/>
          </w:tcPr>
          <w:p w14:paraId="54AA66C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836FA9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038B2E5" w14:textId="499EFF8F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удостоверение пострадавшего от катастрофы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Чернобыльской АЭС, других радиационных аварий - для граждан, постоянно (преимущественно) проживающих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территории, подвергшейся радиоактивному загрязнению,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зоне последующего отселения или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зоне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правом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отселение</w:t>
            </w:r>
          </w:p>
        </w:tc>
        <w:tc>
          <w:tcPr>
            <w:tcW w:w="1843" w:type="dxa"/>
            <w:vMerge/>
            <w:vAlign w:val="center"/>
          </w:tcPr>
          <w:p w14:paraId="7A33E9E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4A2617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4831FB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564ED3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1F43C770" w14:textId="77777777" w:rsidTr="0041150C">
        <w:tc>
          <w:tcPr>
            <w:tcW w:w="2122" w:type="dxa"/>
            <w:vMerge/>
            <w:vAlign w:val="center"/>
          </w:tcPr>
          <w:p w14:paraId="4DF9488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F5F987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169D784" w14:textId="0BAD31BC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заключении брака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заявитель состоит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браке</w:t>
            </w:r>
          </w:p>
        </w:tc>
        <w:tc>
          <w:tcPr>
            <w:tcW w:w="1843" w:type="dxa"/>
            <w:vMerge/>
            <w:vAlign w:val="center"/>
          </w:tcPr>
          <w:p w14:paraId="147DB03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4DD9F2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52F29A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D5CE17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FA31766" w14:textId="77777777" w:rsidTr="0041150C">
        <w:tc>
          <w:tcPr>
            <w:tcW w:w="2122" w:type="dxa"/>
            <w:vMerge/>
            <w:vAlign w:val="center"/>
          </w:tcPr>
          <w:p w14:paraId="0646E8B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95B2DF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A003DDE" w14:textId="39B380F6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копия решения суда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расторжении брака либо 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843" w:type="dxa"/>
            <w:vMerge/>
            <w:vAlign w:val="center"/>
          </w:tcPr>
          <w:p w14:paraId="26524A4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DF7B34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2A644F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FB0E08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7FC73FCE" w14:textId="77777777" w:rsidTr="0041150C">
        <w:tc>
          <w:tcPr>
            <w:tcW w:w="2122" w:type="dxa"/>
            <w:vMerge/>
            <w:vAlign w:val="center"/>
          </w:tcPr>
          <w:p w14:paraId="0EC59B4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DE2592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F839BD0" w14:textId="216E2300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периоде, за который выплачено пособие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беременности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родам</w:t>
            </w:r>
          </w:p>
        </w:tc>
        <w:tc>
          <w:tcPr>
            <w:tcW w:w="1843" w:type="dxa"/>
            <w:vMerge/>
            <w:vAlign w:val="center"/>
          </w:tcPr>
          <w:p w14:paraId="76FD688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2A1024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5E2216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28801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8203AA9" w14:textId="77777777" w:rsidTr="0041150C">
        <w:tc>
          <w:tcPr>
            <w:tcW w:w="2122" w:type="dxa"/>
            <w:vMerge/>
            <w:vAlign w:val="center"/>
          </w:tcPr>
          <w:p w14:paraId="19E7C47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B67C73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753651A" w14:textId="51E75109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нахождении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отпуске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 до достижения им возраста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 или выписка (копия)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приказа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предоставлении отпуска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 до достижения им возраста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 (отпуска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детьми) - для лиц, находящихся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таком отпуске</w:t>
            </w:r>
          </w:p>
        </w:tc>
        <w:tc>
          <w:tcPr>
            <w:tcW w:w="1843" w:type="dxa"/>
            <w:vMerge/>
            <w:vAlign w:val="center"/>
          </w:tcPr>
          <w:p w14:paraId="255A465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348BA9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82BF86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E6037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321AFD5" w14:textId="77777777" w:rsidTr="0041150C">
        <w:tc>
          <w:tcPr>
            <w:tcW w:w="2122" w:type="dxa"/>
            <w:vMerge/>
            <w:vAlign w:val="center"/>
          </w:tcPr>
          <w:p w14:paraId="5777290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16ED8C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47E0F58" w14:textId="7BDF84EF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выписки (копии)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трудовых книжек родителей (усыновителей (</w:t>
            </w:r>
            <w:proofErr w:type="spellStart"/>
            <w:r w:rsidRPr="00C82FE2">
              <w:rPr>
                <w:sz w:val="18"/>
                <w:szCs w:val="18"/>
              </w:rPr>
              <w:t>удочерителей</w:t>
            </w:r>
            <w:proofErr w:type="spellEnd"/>
            <w:r w:rsidRPr="00C82FE2">
              <w:rPr>
                <w:sz w:val="18"/>
                <w:szCs w:val="18"/>
              </w:rPr>
              <w:t>), опекунов) или иные документы, подтверждающие их занятость,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необходимости определения места назначения пособия</w:t>
            </w:r>
          </w:p>
        </w:tc>
        <w:tc>
          <w:tcPr>
            <w:tcW w:w="1843" w:type="dxa"/>
            <w:vMerge/>
            <w:vAlign w:val="center"/>
          </w:tcPr>
          <w:p w14:paraId="531F9BC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EA70D7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9BC333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406C78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3B370BE8" w14:textId="77777777" w:rsidTr="0041150C">
        <w:tc>
          <w:tcPr>
            <w:tcW w:w="2122" w:type="dxa"/>
            <w:vMerge/>
            <w:vAlign w:val="center"/>
          </w:tcPr>
          <w:p w14:paraId="7E6348E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1F1C86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3A1C74B" w14:textId="1F79EA02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том, что гражданин является обучающимся</w:t>
            </w:r>
          </w:p>
        </w:tc>
        <w:tc>
          <w:tcPr>
            <w:tcW w:w="1843" w:type="dxa"/>
            <w:vMerge/>
            <w:vAlign w:val="center"/>
          </w:tcPr>
          <w:p w14:paraId="20678B1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F4F111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74ED01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59188B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22892960" w14:textId="77777777" w:rsidTr="0041150C">
        <w:tc>
          <w:tcPr>
            <w:tcW w:w="2122" w:type="dxa"/>
            <w:vMerge/>
            <w:vAlign w:val="center"/>
          </w:tcPr>
          <w:p w14:paraId="49D08FE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12E96B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3580075" w14:textId="1ACFC18B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выходе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работу, службу до истечения отпуска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прекращении выплаты пособия матери (мачехе)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полной семье, родителю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неполной семье, усыновителю (</w:t>
            </w:r>
            <w:proofErr w:type="spellStart"/>
            <w:r w:rsidRPr="00C82FE2">
              <w:rPr>
                <w:sz w:val="18"/>
                <w:szCs w:val="18"/>
              </w:rPr>
              <w:t>удочерителю</w:t>
            </w:r>
            <w:proofErr w:type="spellEnd"/>
            <w:r w:rsidRPr="00C82FE2">
              <w:rPr>
                <w:sz w:val="18"/>
                <w:szCs w:val="18"/>
              </w:rPr>
              <w:t>) ребенка - при оформлении отпуска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 до достижения им возраста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 (отпуска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детьми) или приостановлении предпринимательской, нотариальной, адвокатской, ремесленной деятельности, деятельности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оказанию услуг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 xml:space="preserve">сфере </w:t>
            </w:r>
            <w:proofErr w:type="spellStart"/>
            <w:r w:rsidRPr="00C82FE2">
              <w:rPr>
                <w:sz w:val="18"/>
                <w:szCs w:val="18"/>
              </w:rPr>
              <w:t>агроэкотуризма</w:t>
            </w:r>
            <w:proofErr w:type="spellEnd"/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связи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уходом за ребенком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 другим членом семьи или родственником ребенка</w:t>
            </w:r>
          </w:p>
        </w:tc>
        <w:tc>
          <w:tcPr>
            <w:tcW w:w="1843" w:type="dxa"/>
            <w:vMerge/>
            <w:vAlign w:val="center"/>
          </w:tcPr>
          <w:p w14:paraId="7216618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FA7FD1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AA42F3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7B554F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72C82BA" w14:textId="77777777" w:rsidTr="0041150C">
        <w:tc>
          <w:tcPr>
            <w:tcW w:w="2122" w:type="dxa"/>
            <w:vMerge/>
            <w:vAlign w:val="center"/>
          </w:tcPr>
          <w:p w14:paraId="030510B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45EB88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D93B60" w14:textId="41428345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размере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периоде его выплаты (справка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неполучении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детей)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изменения места выплаты пособия</w:t>
            </w:r>
          </w:p>
        </w:tc>
        <w:tc>
          <w:tcPr>
            <w:tcW w:w="1843" w:type="dxa"/>
            <w:vMerge/>
            <w:vAlign w:val="center"/>
          </w:tcPr>
          <w:p w14:paraId="58C7D53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54BD59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94D81D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D7B886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6B4E7E7A" w14:textId="77777777" w:rsidTr="0041150C">
        <w:tc>
          <w:tcPr>
            <w:tcW w:w="2122" w:type="dxa"/>
            <w:vMerge/>
            <w:vAlign w:val="center"/>
          </w:tcPr>
          <w:p w14:paraId="119FF2F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038959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5CFB3F8" w14:textId="7B9A881E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сведения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выбытии ребенка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дома ребенка, приемной семьи, детского дома семейного типа, детского интернатного учреждения, дома ребенка исправительной колонии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ребенок находился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указанных учреждениях, приемной семье, детском доме семейного типа</w:t>
            </w:r>
          </w:p>
        </w:tc>
        <w:tc>
          <w:tcPr>
            <w:tcW w:w="1843" w:type="dxa"/>
            <w:vMerge/>
            <w:vAlign w:val="center"/>
          </w:tcPr>
          <w:p w14:paraId="1C38237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0B43A3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D29D7C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9479C9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9C6B246" w14:textId="77777777" w:rsidTr="0041150C">
        <w:tc>
          <w:tcPr>
            <w:tcW w:w="2122" w:type="dxa"/>
            <w:vMerge/>
            <w:vAlign w:val="center"/>
          </w:tcPr>
          <w:p w14:paraId="3D570EA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FDABC2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57195BD" w14:textId="61A6A340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документы, подтверждающие неполучение аналогичного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территории государства,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 xml:space="preserve">которым у Республики Беларусь заключены международные </w:t>
            </w:r>
            <w:r w:rsidRPr="00C82FE2">
              <w:rPr>
                <w:sz w:val="18"/>
                <w:szCs w:val="18"/>
              </w:rPr>
              <w:lastRenderedPageBreak/>
              <w:t>договоры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сотрудничестве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лиц без гражданства, постоянно не проживающих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территории Республики Беларусь (не зарегистрированных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жительства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Беларусь)</w:t>
            </w:r>
          </w:p>
        </w:tc>
        <w:tc>
          <w:tcPr>
            <w:tcW w:w="1843" w:type="dxa"/>
            <w:vMerge/>
            <w:vAlign w:val="center"/>
          </w:tcPr>
          <w:p w14:paraId="418A3E8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F8D130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2202C3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4E169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E4CCCA0" w14:textId="77777777" w:rsidTr="0041150C">
        <w:tc>
          <w:tcPr>
            <w:tcW w:w="2122" w:type="dxa"/>
            <w:vMerge w:val="restart"/>
            <w:vAlign w:val="center"/>
          </w:tcPr>
          <w:p w14:paraId="0A94C7A8" w14:textId="63AACB1E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2.9-1. Назначение пособия семьям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от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до 18 лет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период воспитания 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</w:t>
            </w:r>
          </w:p>
        </w:tc>
        <w:tc>
          <w:tcPr>
            <w:tcW w:w="1842" w:type="dxa"/>
            <w:vMerge w:val="restart"/>
            <w:vAlign w:val="center"/>
          </w:tcPr>
          <w:p w14:paraId="08BC3D45" w14:textId="01ED6E52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службы, учебы, прохождения подготовки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клинической ординатуре,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</w:t>
            </w:r>
          </w:p>
        </w:tc>
        <w:tc>
          <w:tcPr>
            <w:tcW w:w="3969" w:type="dxa"/>
            <w:vAlign w:val="center"/>
          </w:tcPr>
          <w:p w14:paraId="38872D4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заявление</w:t>
            </w:r>
          </w:p>
        </w:tc>
        <w:tc>
          <w:tcPr>
            <w:tcW w:w="1843" w:type="dxa"/>
            <w:vMerge w:val="restart"/>
            <w:vAlign w:val="center"/>
          </w:tcPr>
          <w:p w14:paraId="34DFB80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Merge w:val="restart"/>
            <w:vAlign w:val="center"/>
          </w:tcPr>
          <w:p w14:paraId="05A3E533" w14:textId="41DE4376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10 дней со дня подачи заявления, 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запроса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сведений от других государственных органов, иных организаций -</w:t>
            </w:r>
            <w:r w:rsidR="00CF4994" w:rsidRPr="00C82FE2">
              <w:rPr>
                <w:sz w:val="18"/>
                <w:szCs w:val="18"/>
              </w:rPr>
              <w:t xml:space="preserve">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Merge w:val="restart"/>
            <w:vAlign w:val="center"/>
          </w:tcPr>
          <w:p w14:paraId="7B9C844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701" w:type="dxa"/>
            <w:vMerge w:val="restart"/>
            <w:vAlign w:val="center"/>
          </w:tcPr>
          <w:p w14:paraId="048C6320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14:paraId="1705DC28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3E8BA52F" w14:textId="7AEC10BA" w:rsidR="005733E6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28356DA9" w14:textId="77777777" w:rsidTr="0041150C">
        <w:tc>
          <w:tcPr>
            <w:tcW w:w="2122" w:type="dxa"/>
            <w:vMerge/>
            <w:vAlign w:val="center"/>
          </w:tcPr>
          <w:p w14:paraId="3352D3B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B90F92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3B3600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Merge/>
            <w:vAlign w:val="center"/>
          </w:tcPr>
          <w:p w14:paraId="2377C6F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5196E3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BA6F8F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FA92D2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C42A173" w14:textId="77777777" w:rsidTr="0041150C">
        <w:tc>
          <w:tcPr>
            <w:tcW w:w="2122" w:type="dxa"/>
            <w:vMerge/>
            <w:vAlign w:val="center"/>
          </w:tcPr>
          <w:p w14:paraId="24BCACF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545090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47918D4" w14:textId="24924613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два свидетельства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рождении: одно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одно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от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до 18 лет (для иностранных граждан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лиц без гражданства, которым предоставлены статус беженца или убежище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Беларусь, - при наличии таких свидетельств)</w:t>
            </w:r>
          </w:p>
        </w:tc>
        <w:tc>
          <w:tcPr>
            <w:tcW w:w="1843" w:type="dxa"/>
            <w:vMerge/>
            <w:vAlign w:val="center"/>
          </w:tcPr>
          <w:p w14:paraId="64BA667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DF8C66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BE056F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7499F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3E23252" w14:textId="77777777" w:rsidTr="0041150C">
        <w:tc>
          <w:tcPr>
            <w:tcW w:w="2122" w:type="dxa"/>
            <w:vMerge/>
            <w:vAlign w:val="center"/>
          </w:tcPr>
          <w:p w14:paraId="733865A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5A0D6A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65822AF" w14:textId="2D6394AA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том, что гражданин является обучающимся, - представляется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одного 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от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до 18 лет, обучающегося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учреждении образования (в том числе дошкольного)</w:t>
            </w:r>
          </w:p>
        </w:tc>
        <w:tc>
          <w:tcPr>
            <w:tcW w:w="1843" w:type="dxa"/>
            <w:vMerge/>
            <w:vAlign w:val="center"/>
          </w:tcPr>
          <w:p w14:paraId="4E374EC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AD5A21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0B789D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C2F0BB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7C81CF86" w14:textId="77777777" w:rsidTr="0041150C">
        <w:tc>
          <w:tcPr>
            <w:tcW w:w="2122" w:type="dxa"/>
            <w:vMerge/>
            <w:vAlign w:val="center"/>
          </w:tcPr>
          <w:p w14:paraId="17B1336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40DD86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234978E" w14:textId="0909A17E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выписка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решения суда об усыновлении (удочерении) - для семей, усыновивших (удочеривших) детей (представляется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желанию заявителя)</w:t>
            </w:r>
          </w:p>
        </w:tc>
        <w:tc>
          <w:tcPr>
            <w:tcW w:w="1843" w:type="dxa"/>
            <w:vMerge/>
            <w:vAlign w:val="center"/>
          </w:tcPr>
          <w:p w14:paraId="56A6E0C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0A02F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A2195C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57CB6E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7E80C9E9" w14:textId="77777777" w:rsidTr="0041150C">
        <w:tc>
          <w:tcPr>
            <w:tcW w:w="2122" w:type="dxa"/>
            <w:vMerge/>
            <w:vAlign w:val="center"/>
          </w:tcPr>
          <w:p w14:paraId="1B03417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6F245F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7732497" w14:textId="4FA0D08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копия решения местного исполнительного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843" w:type="dxa"/>
            <w:vMerge/>
            <w:vAlign w:val="center"/>
          </w:tcPr>
          <w:p w14:paraId="174FAB7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671E2B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A14B68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7AACCD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3F15CC48" w14:textId="77777777" w:rsidTr="0041150C">
        <w:tc>
          <w:tcPr>
            <w:tcW w:w="2122" w:type="dxa"/>
            <w:vMerge/>
            <w:vAlign w:val="center"/>
          </w:tcPr>
          <w:p w14:paraId="2DCEFB3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88915E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E1AD281" w14:textId="237F7524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заключении брака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заявитель состоит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браке</w:t>
            </w:r>
          </w:p>
        </w:tc>
        <w:tc>
          <w:tcPr>
            <w:tcW w:w="1843" w:type="dxa"/>
            <w:vMerge/>
            <w:vAlign w:val="center"/>
          </w:tcPr>
          <w:p w14:paraId="260A7BB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B385DE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C76C1D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2F6BF4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3B49D47B" w14:textId="77777777" w:rsidTr="0041150C">
        <w:tc>
          <w:tcPr>
            <w:tcW w:w="2122" w:type="dxa"/>
            <w:vMerge/>
            <w:vAlign w:val="center"/>
          </w:tcPr>
          <w:p w14:paraId="424AC1C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8F9683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31F7C77" w14:textId="3E069188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копия решения суда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расторжении брака либо 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843" w:type="dxa"/>
            <w:vMerge/>
            <w:vAlign w:val="center"/>
          </w:tcPr>
          <w:p w14:paraId="09F6B87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90ED7B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9773DD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E8BFBD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A940449" w14:textId="77777777" w:rsidTr="0041150C">
        <w:tc>
          <w:tcPr>
            <w:tcW w:w="2122" w:type="dxa"/>
            <w:vMerge/>
            <w:vAlign w:val="center"/>
          </w:tcPr>
          <w:p w14:paraId="1A6936F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16DA79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6C36F92" w14:textId="1B62DD79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выписки (копии)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трудовых книжек родителей (усыновителей (</w:t>
            </w:r>
            <w:proofErr w:type="spellStart"/>
            <w:r w:rsidRPr="00C82FE2">
              <w:rPr>
                <w:sz w:val="18"/>
                <w:szCs w:val="18"/>
              </w:rPr>
              <w:t>удочерителей</w:t>
            </w:r>
            <w:proofErr w:type="spellEnd"/>
            <w:r w:rsidRPr="00C82FE2">
              <w:rPr>
                <w:sz w:val="18"/>
                <w:szCs w:val="18"/>
              </w:rPr>
              <w:t>), опекунов (попечителей) или иные документы, подтверждающие их занятость,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необходимости определения места назначения пособия</w:t>
            </w:r>
          </w:p>
        </w:tc>
        <w:tc>
          <w:tcPr>
            <w:tcW w:w="1843" w:type="dxa"/>
            <w:vMerge/>
            <w:vAlign w:val="center"/>
          </w:tcPr>
          <w:p w14:paraId="429C2FD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CE367D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B12F00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08E34F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459DC7F" w14:textId="77777777" w:rsidTr="0041150C">
        <w:tc>
          <w:tcPr>
            <w:tcW w:w="2122" w:type="dxa"/>
            <w:vMerge/>
            <w:vAlign w:val="center"/>
          </w:tcPr>
          <w:p w14:paraId="2B7542B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C8CD99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2846CC4" w14:textId="68749CF1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размере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периоде его выплаты (справка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неполучении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детей)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изменения места выплаты пособия или назначения пособия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 другому родственнику или члену семьи ребенка (детей), находящимся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отпуске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 до достижения им возраста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 (отпуске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детьми) или приостановившим предпринимательскую, нотариальную, адвокатскую, ремесленную деятельность, деятельность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оказанию услуг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 xml:space="preserve">сфере </w:t>
            </w:r>
            <w:proofErr w:type="spellStart"/>
            <w:r w:rsidRPr="00C82FE2">
              <w:rPr>
                <w:sz w:val="18"/>
                <w:szCs w:val="18"/>
              </w:rPr>
              <w:t>агроэкотуризма</w:t>
            </w:r>
            <w:proofErr w:type="spellEnd"/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связи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уходом за ребенком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не являющимся ребенку (детям) матерью (мачехой) или отцом (отчимом)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полной семье, родителем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неполной семье, усыновителем (</w:t>
            </w:r>
            <w:proofErr w:type="spellStart"/>
            <w:r w:rsidRPr="00C82FE2">
              <w:rPr>
                <w:sz w:val="18"/>
                <w:szCs w:val="18"/>
              </w:rPr>
              <w:t>удочерителем</w:t>
            </w:r>
            <w:proofErr w:type="spellEnd"/>
            <w:r w:rsidRPr="00C82FE2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3D4D7F2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114073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86568C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570683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361DF536" w14:textId="77777777" w:rsidTr="0041150C">
        <w:tc>
          <w:tcPr>
            <w:tcW w:w="2122" w:type="dxa"/>
            <w:vMerge/>
            <w:vAlign w:val="center"/>
          </w:tcPr>
          <w:p w14:paraId="066CAC9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224BB2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62D5CEE" w14:textId="6AC58DD6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сведения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выбытии ребенка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учреждения образования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ребенок находился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vMerge/>
            <w:vAlign w:val="center"/>
          </w:tcPr>
          <w:p w14:paraId="3552D70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610D73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F1DAD2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8980C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5960BA9" w14:textId="77777777" w:rsidTr="0041150C">
        <w:tc>
          <w:tcPr>
            <w:tcW w:w="2122" w:type="dxa"/>
            <w:vMerge w:val="restart"/>
            <w:vAlign w:val="center"/>
          </w:tcPr>
          <w:p w14:paraId="7F7ACFD9" w14:textId="4238433F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2.12. Назначение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 старше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отдельных категорий семей</w:t>
            </w:r>
          </w:p>
        </w:tc>
        <w:tc>
          <w:tcPr>
            <w:tcW w:w="1842" w:type="dxa"/>
            <w:vMerge w:val="restart"/>
            <w:vAlign w:val="center"/>
          </w:tcPr>
          <w:p w14:paraId="2584A441" w14:textId="0A2DBB66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службы, учебы, прохождения подготовки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клинической ординатуре,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 xml:space="preserve">социальной защите, областные центры гигиены, </w:t>
            </w:r>
            <w:r w:rsidRPr="00C82FE2">
              <w:rPr>
                <w:sz w:val="18"/>
                <w:szCs w:val="18"/>
              </w:rPr>
              <w:lastRenderedPageBreak/>
              <w:t>эпидемиологии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общественного здоровья, Минский городской, городские, районные, зональные, районные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городах центры гигиены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эпидемиологии</w:t>
            </w:r>
          </w:p>
        </w:tc>
        <w:tc>
          <w:tcPr>
            <w:tcW w:w="3969" w:type="dxa"/>
            <w:vAlign w:val="center"/>
          </w:tcPr>
          <w:p w14:paraId="6C9E252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заявление</w:t>
            </w:r>
          </w:p>
        </w:tc>
        <w:tc>
          <w:tcPr>
            <w:tcW w:w="1843" w:type="dxa"/>
            <w:vMerge w:val="restart"/>
            <w:vAlign w:val="center"/>
          </w:tcPr>
          <w:p w14:paraId="0A045DA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Merge w:val="restart"/>
            <w:vAlign w:val="center"/>
          </w:tcPr>
          <w:p w14:paraId="648A9049" w14:textId="4B154128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10 дней со дня подачи заявления, 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запроса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 xml:space="preserve">(или) сведений от других государственных органов, иных </w:t>
            </w:r>
            <w:r w:rsidRPr="00C82FE2">
              <w:rPr>
                <w:sz w:val="18"/>
                <w:szCs w:val="18"/>
              </w:rPr>
              <w:lastRenderedPageBreak/>
              <w:t>организаций -</w:t>
            </w:r>
            <w:r w:rsidR="00CF4994" w:rsidRPr="00C82FE2">
              <w:rPr>
                <w:sz w:val="18"/>
                <w:szCs w:val="18"/>
              </w:rPr>
              <w:t xml:space="preserve">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Merge w:val="restart"/>
            <w:vAlign w:val="center"/>
          </w:tcPr>
          <w:p w14:paraId="32CE2393" w14:textId="3F788B90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по 30 июня или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31 декабря календарного года,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котором назначено пособие, либо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день достижения ребенком 16-, 18-летнего возраста</w:t>
            </w:r>
          </w:p>
        </w:tc>
        <w:tc>
          <w:tcPr>
            <w:tcW w:w="1701" w:type="dxa"/>
            <w:vMerge w:val="restart"/>
            <w:vAlign w:val="center"/>
          </w:tcPr>
          <w:p w14:paraId="2916369B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14:paraId="54558B1A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29379D30" w14:textId="44183E55" w:rsidR="005733E6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Время приема: понедельник – </w:t>
            </w:r>
            <w:r w:rsidRPr="00C82FE2">
              <w:rPr>
                <w:sz w:val="18"/>
                <w:szCs w:val="18"/>
              </w:rPr>
              <w:lastRenderedPageBreak/>
              <w:t>четверг с 8.15 до 17.00, пятница – с 8.15 до 15.45, обед с 12.30 до 13.00</w:t>
            </w:r>
          </w:p>
        </w:tc>
      </w:tr>
      <w:tr w:rsidR="00067BA1" w:rsidRPr="00C82FE2" w14:paraId="2749B824" w14:textId="77777777" w:rsidTr="0041150C">
        <w:tc>
          <w:tcPr>
            <w:tcW w:w="2122" w:type="dxa"/>
            <w:vMerge/>
            <w:vAlign w:val="center"/>
          </w:tcPr>
          <w:p w14:paraId="784A285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FFA523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13011D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Merge/>
            <w:vAlign w:val="center"/>
          </w:tcPr>
          <w:p w14:paraId="3C286DF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60FA44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11E01D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738C0D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2A2B9078" w14:textId="77777777" w:rsidTr="0041150C">
        <w:tc>
          <w:tcPr>
            <w:tcW w:w="2122" w:type="dxa"/>
            <w:vMerge/>
            <w:vAlign w:val="center"/>
          </w:tcPr>
          <w:p w14:paraId="522A08F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1A75F1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CF81AB8" w14:textId="7C6F421A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 несовершеннолетних детей (представляются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всех детей) (для иностранных граждан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лиц без гражданства, которым предоставлены статус беженца или убежище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Беларусь, - при наличии таких свидетельств)</w:t>
            </w:r>
          </w:p>
        </w:tc>
        <w:tc>
          <w:tcPr>
            <w:tcW w:w="1843" w:type="dxa"/>
            <w:vMerge/>
            <w:vAlign w:val="center"/>
          </w:tcPr>
          <w:p w14:paraId="5526007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DED171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B9AE3B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1E6C4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387E3EC6" w14:textId="77777777" w:rsidTr="0041150C">
        <w:tc>
          <w:tcPr>
            <w:tcW w:w="2122" w:type="dxa"/>
            <w:vMerge/>
            <w:vAlign w:val="center"/>
          </w:tcPr>
          <w:p w14:paraId="64520E6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B007B1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C7ECEC4" w14:textId="1980A19F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выписка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 xml:space="preserve">решения суда об усыновлении </w:t>
            </w:r>
            <w:r w:rsidRPr="00C82FE2">
              <w:rPr>
                <w:sz w:val="18"/>
                <w:szCs w:val="18"/>
              </w:rPr>
              <w:lastRenderedPageBreak/>
              <w:t>(удочерении) - для семей, усыновивших (удочеривших) детей (представляется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желанию заявителя)</w:t>
            </w:r>
          </w:p>
        </w:tc>
        <w:tc>
          <w:tcPr>
            <w:tcW w:w="1843" w:type="dxa"/>
            <w:vMerge/>
            <w:vAlign w:val="center"/>
          </w:tcPr>
          <w:p w14:paraId="47CEEB8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82E67F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7576B5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FBD9EB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E6047C6" w14:textId="77777777" w:rsidTr="0041150C">
        <w:tc>
          <w:tcPr>
            <w:tcW w:w="2122" w:type="dxa"/>
            <w:vMerge/>
            <w:vAlign w:val="center"/>
          </w:tcPr>
          <w:p w14:paraId="5E3B148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B8FA71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10AA0C1" w14:textId="08168C93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копия решения местного исполнительного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843" w:type="dxa"/>
            <w:vMerge/>
            <w:vAlign w:val="center"/>
          </w:tcPr>
          <w:p w14:paraId="3FC6062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AE79BC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24FFA5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1427A7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5CDBEB8" w14:textId="77777777" w:rsidTr="0041150C">
        <w:tc>
          <w:tcPr>
            <w:tcW w:w="2122" w:type="dxa"/>
            <w:vMerge/>
            <w:vAlign w:val="center"/>
          </w:tcPr>
          <w:p w14:paraId="1EAE410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E01C26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48B8B83" w14:textId="74D8552C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 18 лет</w:t>
            </w:r>
          </w:p>
        </w:tc>
        <w:tc>
          <w:tcPr>
            <w:tcW w:w="1843" w:type="dxa"/>
            <w:vMerge/>
            <w:vAlign w:val="center"/>
          </w:tcPr>
          <w:p w14:paraId="3873ECD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252D70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F10850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7CC5B0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5642BB6" w14:textId="77777777" w:rsidTr="0041150C">
        <w:tc>
          <w:tcPr>
            <w:tcW w:w="2122" w:type="dxa"/>
            <w:vMerge/>
            <w:vAlign w:val="center"/>
          </w:tcPr>
          <w:p w14:paraId="411A46C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81A010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8A6675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удостоверение инвалида - для матери (мачехи), отца (отчима), усыновителя (</w:t>
            </w:r>
            <w:proofErr w:type="spellStart"/>
            <w:r w:rsidRPr="00C82FE2">
              <w:rPr>
                <w:sz w:val="18"/>
                <w:szCs w:val="18"/>
              </w:rPr>
              <w:t>удочерителя</w:t>
            </w:r>
            <w:proofErr w:type="spellEnd"/>
            <w:r w:rsidRPr="00C82FE2">
              <w:rPr>
                <w:sz w:val="18"/>
                <w:szCs w:val="18"/>
              </w:rPr>
              <w:t>), опекуна (попечителя), являющихся инвалидами</w:t>
            </w:r>
          </w:p>
        </w:tc>
        <w:tc>
          <w:tcPr>
            <w:tcW w:w="1843" w:type="dxa"/>
            <w:vMerge/>
            <w:vAlign w:val="center"/>
          </w:tcPr>
          <w:p w14:paraId="72D79A3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4435A5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6ED7DE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00470B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60BE392" w14:textId="77777777" w:rsidTr="0041150C">
        <w:tc>
          <w:tcPr>
            <w:tcW w:w="2122" w:type="dxa"/>
            <w:vMerge/>
            <w:vAlign w:val="center"/>
          </w:tcPr>
          <w:p w14:paraId="7EEDD72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56404E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91CF6FE" w14:textId="786DB1BC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призыве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срочную военную службу - для семей военнослужащих, проходящих срочную военную службу</w:t>
            </w:r>
          </w:p>
        </w:tc>
        <w:tc>
          <w:tcPr>
            <w:tcW w:w="1843" w:type="dxa"/>
            <w:vMerge/>
            <w:vAlign w:val="center"/>
          </w:tcPr>
          <w:p w14:paraId="173C6FC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497EDC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38A64C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F4A076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10E253DF" w14:textId="77777777" w:rsidTr="0041150C">
        <w:tc>
          <w:tcPr>
            <w:tcW w:w="2122" w:type="dxa"/>
            <w:vMerge/>
            <w:vAlign w:val="center"/>
          </w:tcPr>
          <w:p w14:paraId="2126455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43FB4C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B075F1C" w14:textId="2BCF1340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направлении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альтернативную службу - для семей граждан, проходящих альтернативную службу</w:t>
            </w:r>
          </w:p>
        </w:tc>
        <w:tc>
          <w:tcPr>
            <w:tcW w:w="1843" w:type="dxa"/>
            <w:vMerge/>
            <w:vAlign w:val="center"/>
          </w:tcPr>
          <w:p w14:paraId="54D871B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E8F4A5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A2351F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80CDF6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B5975DF" w14:textId="77777777" w:rsidTr="0041150C">
        <w:tc>
          <w:tcPr>
            <w:tcW w:w="2122" w:type="dxa"/>
            <w:vMerge/>
            <w:vAlign w:val="center"/>
          </w:tcPr>
          <w:p w14:paraId="55B85E5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D08F32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64B8B7" w14:textId="05F3F52D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заключении брака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заявитель состоит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браке</w:t>
            </w:r>
          </w:p>
        </w:tc>
        <w:tc>
          <w:tcPr>
            <w:tcW w:w="1843" w:type="dxa"/>
            <w:vMerge/>
            <w:vAlign w:val="center"/>
          </w:tcPr>
          <w:p w14:paraId="620F425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E71A34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890DAA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82194E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78E1F9C5" w14:textId="77777777" w:rsidTr="0041150C">
        <w:tc>
          <w:tcPr>
            <w:tcW w:w="2122" w:type="dxa"/>
            <w:vMerge/>
            <w:vAlign w:val="center"/>
          </w:tcPr>
          <w:p w14:paraId="120BC8B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91F48F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3E8EE1" w14:textId="25FA5E1C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копия решения суда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расторжении брака либо 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843" w:type="dxa"/>
            <w:vMerge/>
            <w:vAlign w:val="center"/>
          </w:tcPr>
          <w:p w14:paraId="2AFC509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CAB83D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AEDE60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39DD43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44B86841" w14:textId="77777777" w:rsidTr="0041150C">
        <w:tc>
          <w:tcPr>
            <w:tcW w:w="2122" w:type="dxa"/>
            <w:vMerge/>
            <w:vAlign w:val="center"/>
          </w:tcPr>
          <w:p w14:paraId="1037ED9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CA2401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780F5AB" w14:textId="1180A706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том, что гражданин является обучающимся (представляется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всех детей,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 старше 14 лет представляется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дату определения права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пособие</w:t>
            </w:r>
            <w:r w:rsidR="00CF4994" w:rsidRPr="00C82FE2">
              <w:rPr>
                <w:sz w:val="18"/>
                <w:szCs w:val="18"/>
              </w:rPr>
              <w:t xml:space="preserve"> и на </w:t>
            </w:r>
            <w:r w:rsidRPr="00C82FE2">
              <w:rPr>
                <w:sz w:val="18"/>
                <w:szCs w:val="18"/>
              </w:rPr>
              <w:t>начало учебного года)</w:t>
            </w:r>
          </w:p>
        </w:tc>
        <w:tc>
          <w:tcPr>
            <w:tcW w:w="1843" w:type="dxa"/>
            <w:vMerge/>
            <w:vAlign w:val="center"/>
          </w:tcPr>
          <w:p w14:paraId="795D4FA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BC58BC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490A13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B85BD3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2094DBC" w14:textId="77777777" w:rsidTr="0041150C">
        <w:tc>
          <w:tcPr>
            <w:tcW w:w="2122" w:type="dxa"/>
            <w:vMerge/>
            <w:vAlign w:val="center"/>
          </w:tcPr>
          <w:p w14:paraId="718462D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ED010F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F28C01C" w14:textId="24DC43A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выписки (копии)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трудовых книжек родителей (усыновителей (</w:t>
            </w:r>
            <w:proofErr w:type="spellStart"/>
            <w:r w:rsidRPr="00C82FE2">
              <w:rPr>
                <w:sz w:val="18"/>
                <w:szCs w:val="18"/>
              </w:rPr>
              <w:t>удочерителей</w:t>
            </w:r>
            <w:proofErr w:type="spellEnd"/>
            <w:r w:rsidRPr="00C82FE2">
              <w:rPr>
                <w:sz w:val="18"/>
                <w:szCs w:val="18"/>
              </w:rPr>
              <w:t>), опекунов (попечителей) или иные документы, подтверждающие их занятость</w:t>
            </w:r>
          </w:p>
        </w:tc>
        <w:tc>
          <w:tcPr>
            <w:tcW w:w="1843" w:type="dxa"/>
            <w:vMerge/>
            <w:vAlign w:val="center"/>
          </w:tcPr>
          <w:p w14:paraId="295EB1F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0DD0DC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B66004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325891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3A532157" w14:textId="77777777" w:rsidTr="0041150C">
        <w:tc>
          <w:tcPr>
            <w:tcW w:w="2122" w:type="dxa"/>
            <w:vMerge/>
            <w:vAlign w:val="center"/>
          </w:tcPr>
          <w:p w14:paraId="49F8145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D3145C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64F3DB5" w14:textId="01FCC315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сведения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полученных доходах за 6 месяцев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общей сложности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календарном году, предшествующем году обращения, - для трудоспособного отца (отчима)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полной семье, родителя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неполной семье, усыновителя (</w:t>
            </w:r>
            <w:proofErr w:type="spellStart"/>
            <w:r w:rsidRPr="00C82FE2">
              <w:rPr>
                <w:sz w:val="18"/>
                <w:szCs w:val="18"/>
              </w:rPr>
              <w:t>удочерителя</w:t>
            </w:r>
            <w:proofErr w:type="spellEnd"/>
            <w:r w:rsidRPr="00C82FE2">
              <w:rPr>
                <w:sz w:val="18"/>
                <w:szCs w:val="18"/>
              </w:rPr>
              <w:t>), опекуна (попечителя)</w:t>
            </w:r>
          </w:p>
        </w:tc>
        <w:tc>
          <w:tcPr>
            <w:tcW w:w="1843" w:type="dxa"/>
            <w:vMerge/>
            <w:vAlign w:val="center"/>
          </w:tcPr>
          <w:p w14:paraId="58FF351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A4F31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00ED8F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4A5DE7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2BC2D110" w14:textId="77777777" w:rsidTr="0041150C">
        <w:tc>
          <w:tcPr>
            <w:tcW w:w="2122" w:type="dxa"/>
            <w:vMerge/>
            <w:vAlign w:val="center"/>
          </w:tcPr>
          <w:p w14:paraId="2232D85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3A2D50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8D44430" w14:textId="49EEE69A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размере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периоде его выплаты (справка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неполучении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детей)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 xml:space="preserve">случае </w:t>
            </w:r>
            <w:r w:rsidRPr="00C82FE2">
              <w:rPr>
                <w:sz w:val="18"/>
                <w:szCs w:val="18"/>
              </w:rPr>
              <w:lastRenderedPageBreak/>
              <w:t>изменения места выплаты пособия</w:t>
            </w:r>
          </w:p>
        </w:tc>
        <w:tc>
          <w:tcPr>
            <w:tcW w:w="1843" w:type="dxa"/>
            <w:vMerge/>
            <w:vAlign w:val="center"/>
          </w:tcPr>
          <w:p w14:paraId="3248D7E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F908DE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7A13CA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FA082B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6ACA94AF" w14:textId="77777777" w:rsidTr="0041150C">
        <w:tc>
          <w:tcPr>
            <w:tcW w:w="2122" w:type="dxa"/>
            <w:vMerge/>
            <w:vAlign w:val="center"/>
          </w:tcPr>
          <w:p w14:paraId="6BDB29F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1E558F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6940314" w14:textId="2208EDB8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документы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сведения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выбытии ребенка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учреждения образования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ребенок находился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vMerge/>
            <w:vAlign w:val="center"/>
          </w:tcPr>
          <w:p w14:paraId="57470B4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897E8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4C8276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D9BBDB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3B09AA2" w14:textId="77777777" w:rsidTr="0041150C">
        <w:tc>
          <w:tcPr>
            <w:tcW w:w="2122" w:type="dxa"/>
            <w:vAlign w:val="center"/>
          </w:tcPr>
          <w:p w14:paraId="369747A7" w14:textId="164BB220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2.13. Назначение пособия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временной нетрудоспособности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больным ребенком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 14 лет (ребенком-инвалидом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 18 лет)</w:t>
            </w:r>
          </w:p>
        </w:tc>
        <w:tc>
          <w:tcPr>
            <w:tcW w:w="1842" w:type="dxa"/>
            <w:vAlign w:val="center"/>
          </w:tcPr>
          <w:p w14:paraId="64A4AFC7" w14:textId="3AD0FF9C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органы Фонда</w:t>
            </w:r>
          </w:p>
        </w:tc>
        <w:tc>
          <w:tcPr>
            <w:tcW w:w="3969" w:type="dxa"/>
            <w:vAlign w:val="center"/>
          </w:tcPr>
          <w:p w14:paraId="1CF84487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843" w:type="dxa"/>
            <w:vAlign w:val="center"/>
          </w:tcPr>
          <w:p w14:paraId="7B69C3B5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238600B3" w14:textId="6096B059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10 дней со дня обращения, 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запроса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сведений от других государственных органов, иных организаций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получения дополнительной информации, необходимой для назначения пособия, -</w:t>
            </w:r>
            <w:r w:rsidR="00CF4994" w:rsidRPr="00C82FE2">
              <w:rPr>
                <w:sz w:val="18"/>
                <w:szCs w:val="18"/>
              </w:rPr>
              <w:t xml:space="preserve">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Align w:val="center"/>
          </w:tcPr>
          <w:p w14:paraId="66D595F0" w14:textId="6441D83F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на срок, указанный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листке нетрудоспособности</w:t>
            </w:r>
          </w:p>
        </w:tc>
        <w:tc>
          <w:tcPr>
            <w:tcW w:w="1701" w:type="dxa"/>
            <w:vAlign w:val="center"/>
          </w:tcPr>
          <w:p w14:paraId="5B0DB34C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14:paraId="014C9635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2AE5F9E5" w14:textId="5C6748F5" w:rsidR="00D63EC4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1ED97C9E" w14:textId="77777777" w:rsidTr="0041150C">
        <w:tc>
          <w:tcPr>
            <w:tcW w:w="2122" w:type="dxa"/>
            <w:vAlign w:val="center"/>
          </w:tcPr>
          <w:p w14:paraId="4EC80D28" w14:textId="4599517A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2.14. Назначение пособия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временной нетрудоспособности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ребенком-инвалидом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 18 лет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 xml:space="preserve">случае </w:t>
            </w:r>
            <w:r w:rsidRPr="00C82FE2">
              <w:rPr>
                <w:sz w:val="18"/>
                <w:szCs w:val="18"/>
              </w:rPr>
              <w:lastRenderedPageBreak/>
              <w:t>болезни матери либо другого лица, фактически осуществляющего уход за ребенком</w:t>
            </w:r>
          </w:p>
        </w:tc>
        <w:tc>
          <w:tcPr>
            <w:tcW w:w="1842" w:type="dxa"/>
            <w:vAlign w:val="center"/>
          </w:tcPr>
          <w:p w14:paraId="6BAD9AA9" w14:textId="59BB38ED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органы Фонда</w:t>
            </w:r>
          </w:p>
        </w:tc>
        <w:tc>
          <w:tcPr>
            <w:tcW w:w="3969" w:type="dxa"/>
            <w:vAlign w:val="center"/>
          </w:tcPr>
          <w:p w14:paraId="7E132B25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843" w:type="dxa"/>
            <w:vAlign w:val="center"/>
          </w:tcPr>
          <w:p w14:paraId="406B1E0E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686CE36A" w14:textId="3CB4ECA2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10 дней со дня обращения, 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запроса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 xml:space="preserve">(или) сведений от </w:t>
            </w:r>
            <w:r w:rsidRPr="00C82FE2">
              <w:rPr>
                <w:sz w:val="18"/>
                <w:szCs w:val="18"/>
              </w:rPr>
              <w:lastRenderedPageBreak/>
              <w:t>других государственных органов, иных организаций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получения дополнительной информации, необходимой для назначения пособия, -</w:t>
            </w:r>
            <w:r w:rsidR="00CF4994" w:rsidRPr="00C82FE2">
              <w:rPr>
                <w:sz w:val="18"/>
                <w:szCs w:val="18"/>
              </w:rPr>
              <w:t xml:space="preserve">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Align w:val="center"/>
          </w:tcPr>
          <w:p w14:paraId="345D3BAA" w14:textId="07DBDA32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на срок, указанный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листке нетрудоспособности</w:t>
            </w:r>
          </w:p>
        </w:tc>
        <w:tc>
          <w:tcPr>
            <w:tcW w:w="1701" w:type="dxa"/>
            <w:vAlign w:val="center"/>
          </w:tcPr>
          <w:p w14:paraId="51E0B741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Комиссия по назначению государственных пособий семьям, воспитывающим детей, и пособий по временной нетрудоспособно</w:t>
            </w:r>
            <w:r w:rsidRPr="00C82FE2">
              <w:rPr>
                <w:sz w:val="18"/>
                <w:szCs w:val="18"/>
              </w:rPr>
              <w:lastRenderedPageBreak/>
              <w:t>сти</w:t>
            </w:r>
          </w:p>
          <w:p w14:paraId="08EC56A3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77C6C0A5" w14:textId="5E7D34BD" w:rsidR="00D63EC4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7FFED395" w14:textId="77777777" w:rsidTr="0041150C">
        <w:tc>
          <w:tcPr>
            <w:tcW w:w="2122" w:type="dxa"/>
            <w:vAlign w:val="center"/>
          </w:tcPr>
          <w:p w14:paraId="2D2EDD04" w14:textId="2A43A49B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2.16. Назначение пособия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временной нетрудоспособности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ребенком-инвалидом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 18 лет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его санаторно-курортного лечения, медицинской реабилитации</w:t>
            </w:r>
          </w:p>
        </w:tc>
        <w:tc>
          <w:tcPr>
            <w:tcW w:w="1842" w:type="dxa"/>
            <w:vAlign w:val="center"/>
          </w:tcPr>
          <w:p w14:paraId="79E1AD14" w14:textId="4CF98F9D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органы Фонда</w:t>
            </w:r>
          </w:p>
        </w:tc>
        <w:tc>
          <w:tcPr>
            <w:tcW w:w="3969" w:type="dxa"/>
            <w:vAlign w:val="center"/>
          </w:tcPr>
          <w:p w14:paraId="61B9D52B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843" w:type="dxa"/>
            <w:vAlign w:val="center"/>
          </w:tcPr>
          <w:p w14:paraId="3133CB08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2B00C7C7" w14:textId="479107CC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10 дней со дня обращения, 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запроса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сведений от других государственных органов, иных организаций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получения дополнительной информации, необходимой для назначения пособия, -</w:t>
            </w:r>
            <w:r w:rsidR="00CF4994" w:rsidRPr="00C82FE2">
              <w:rPr>
                <w:sz w:val="18"/>
                <w:szCs w:val="18"/>
              </w:rPr>
              <w:t xml:space="preserve">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Align w:val="center"/>
          </w:tcPr>
          <w:p w14:paraId="57FCD6E9" w14:textId="44A87723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на срок, указанный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листке нетрудоспособности</w:t>
            </w:r>
          </w:p>
        </w:tc>
        <w:tc>
          <w:tcPr>
            <w:tcW w:w="1701" w:type="dxa"/>
            <w:vAlign w:val="center"/>
          </w:tcPr>
          <w:p w14:paraId="61C01E69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14:paraId="3A957648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19CD9CA3" w14:textId="0656A1B4" w:rsidR="00D63EC4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5AC6B785" w14:textId="77777777" w:rsidTr="0041150C">
        <w:tc>
          <w:tcPr>
            <w:tcW w:w="2122" w:type="dxa"/>
            <w:vAlign w:val="center"/>
          </w:tcPr>
          <w:p w14:paraId="17671588" w14:textId="33B2A6F2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2.18.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размере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периоде его выплаты</w:t>
            </w:r>
          </w:p>
        </w:tc>
        <w:tc>
          <w:tcPr>
            <w:tcW w:w="1842" w:type="dxa"/>
            <w:vAlign w:val="center"/>
          </w:tcPr>
          <w:p w14:paraId="68B1BBCD" w14:textId="3F9C3B7E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организация, выплачивающая пособие,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</w:t>
            </w:r>
          </w:p>
        </w:tc>
        <w:tc>
          <w:tcPr>
            <w:tcW w:w="3969" w:type="dxa"/>
            <w:vAlign w:val="center"/>
          </w:tcPr>
          <w:p w14:paraId="057E8690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Align w:val="center"/>
          </w:tcPr>
          <w:p w14:paraId="61FCE2AE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3D911909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027A305C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090BBA63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Радевич</w:t>
            </w:r>
            <w:proofErr w:type="spellEnd"/>
            <w:r w:rsidRPr="00C82FE2">
              <w:rPr>
                <w:sz w:val="18"/>
                <w:szCs w:val="18"/>
              </w:rPr>
              <w:t xml:space="preserve"> Ирина Владимировна,  </w:t>
            </w:r>
          </w:p>
          <w:p w14:paraId="21FA28DB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бухгалтер 1 категории, каб.312, </w:t>
            </w:r>
          </w:p>
          <w:p w14:paraId="14FE1894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249DF4D8" w14:textId="68043235" w:rsidR="00D63EC4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Время приема: понедельник – четверг с 8.15 до 17.00, пятница – с 8.15 до 15.45, </w:t>
            </w:r>
            <w:r w:rsidRPr="00C82FE2">
              <w:rPr>
                <w:sz w:val="18"/>
                <w:szCs w:val="18"/>
              </w:rPr>
              <w:lastRenderedPageBreak/>
              <w:t>обед с 12.30 до 13.00</w:t>
            </w:r>
          </w:p>
        </w:tc>
      </w:tr>
      <w:tr w:rsidR="00067BA1" w:rsidRPr="00C82FE2" w14:paraId="7455242C" w14:textId="77777777" w:rsidTr="0041150C">
        <w:tc>
          <w:tcPr>
            <w:tcW w:w="2122" w:type="dxa"/>
            <w:vAlign w:val="center"/>
          </w:tcPr>
          <w:p w14:paraId="2C5D6A05" w14:textId="29C2A59F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2.18-1.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неполучении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</w:t>
            </w:r>
          </w:p>
        </w:tc>
        <w:tc>
          <w:tcPr>
            <w:tcW w:w="1842" w:type="dxa"/>
            <w:vAlign w:val="center"/>
          </w:tcPr>
          <w:p w14:paraId="16B91045" w14:textId="7784734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организация, назначающая пособие,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</w:t>
            </w:r>
          </w:p>
        </w:tc>
        <w:tc>
          <w:tcPr>
            <w:tcW w:w="3969" w:type="dxa"/>
            <w:vAlign w:val="center"/>
          </w:tcPr>
          <w:p w14:paraId="54B1E15C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Align w:val="center"/>
          </w:tcPr>
          <w:p w14:paraId="471F6C66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1B8E6710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41149AC4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27AC0365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Радевич</w:t>
            </w:r>
            <w:proofErr w:type="spellEnd"/>
            <w:r w:rsidRPr="00C82FE2">
              <w:rPr>
                <w:sz w:val="18"/>
                <w:szCs w:val="18"/>
              </w:rPr>
              <w:t xml:space="preserve"> Ирина Владимировна,  </w:t>
            </w:r>
          </w:p>
          <w:p w14:paraId="0D0AF018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бухгалтер 1 категории, каб.312, </w:t>
            </w:r>
          </w:p>
          <w:p w14:paraId="77A9773F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4E8235C2" w14:textId="1FB8090C" w:rsidR="00D63EC4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1D9D47F2" w14:textId="77777777" w:rsidTr="0041150C">
        <w:tc>
          <w:tcPr>
            <w:tcW w:w="2122" w:type="dxa"/>
            <w:vAlign w:val="center"/>
          </w:tcPr>
          <w:p w14:paraId="3AA32D72" w14:textId="57BBDF2A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2.19.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выходе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работу, службу до истечения отпуска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до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прекращении выплаты пособия</w:t>
            </w:r>
          </w:p>
        </w:tc>
        <w:tc>
          <w:tcPr>
            <w:tcW w:w="1842" w:type="dxa"/>
            <w:vAlign w:val="center"/>
          </w:tcPr>
          <w:p w14:paraId="21134D47" w14:textId="28CC7605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</w:t>
            </w:r>
          </w:p>
        </w:tc>
        <w:tc>
          <w:tcPr>
            <w:tcW w:w="3969" w:type="dxa"/>
            <w:vAlign w:val="center"/>
          </w:tcPr>
          <w:p w14:paraId="7C884E9E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143CFB96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028C6A76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5FDCD07C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7D60146F" w14:textId="5D20CD42" w:rsidR="008174EC" w:rsidRPr="00C82FE2" w:rsidRDefault="00864B35" w:rsidP="008174E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Харук</w:t>
            </w:r>
            <w:proofErr w:type="spellEnd"/>
            <w:r w:rsidRPr="00C82FE2">
              <w:rPr>
                <w:sz w:val="18"/>
                <w:szCs w:val="18"/>
              </w:rPr>
              <w:t xml:space="preserve"> Юлия Валерьевна, </w:t>
            </w:r>
            <w:r w:rsidR="00C97507" w:rsidRPr="00C82FE2">
              <w:rPr>
                <w:sz w:val="18"/>
                <w:szCs w:val="18"/>
              </w:rPr>
              <w:t>ведущий специалист по кадрам</w:t>
            </w:r>
            <w:r w:rsidRPr="00C82FE2">
              <w:rPr>
                <w:sz w:val="18"/>
                <w:szCs w:val="18"/>
              </w:rPr>
              <w:t xml:space="preserve">, </w:t>
            </w:r>
            <w:proofErr w:type="spellStart"/>
            <w:r w:rsidR="00F05DAC" w:rsidRPr="00C82FE2">
              <w:rPr>
                <w:sz w:val="18"/>
                <w:szCs w:val="18"/>
              </w:rPr>
              <w:t>Гиоева</w:t>
            </w:r>
            <w:proofErr w:type="spellEnd"/>
            <w:r w:rsidR="00F05DAC" w:rsidRPr="00C82FE2">
              <w:rPr>
                <w:sz w:val="18"/>
                <w:szCs w:val="18"/>
              </w:rPr>
              <w:t xml:space="preserve"> Кристина Геннадьевна</w:t>
            </w:r>
            <w:r w:rsidR="008174EC" w:rsidRPr="00C82FE2">
              <w:rPr>
                <w:sz w:val="18"/>
                <w:szCs w:val="18"/>
              </w:rPr>
              <w:t>, специалист по кадрам 2 категории</w:t>
            </w:r>
          </w:p>
          <w:p w14:paraId="69FCDF8E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каб.104,</w:t>
            </w:r>
          </w:p>
          <w:p w14:paraId="251946E5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289-43-05</w:t>
            </w:r>
          </w:p>
          <w:p w14:paraId="353717EA" w14:textId="187F7D17" w:rsidR="00D63EC4" w:rsidRPr="00C82FE2" w:rsidRDefault="00F05DA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7A7CEC3C" w14:textId="77777777" w:rsidTr="0041150C">
        <w:tc>
          <w:tcPr>
            <w:tcW w:w="2122" w:type="dxa"/>
            <w:vAlign w:val="center"/>
          </w:tcPr>
          <w:p w14:paraId="35DDE3E2" w14:textId="7177DF3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2.20. Выдача справки об удержании алиментов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их размере</w:t>
            </w:r>
          </w:p>
        </w:tc>
        <w:tc>
          <w:tcPr>
            <w:tcW w:w="1842" w:type="dxa"/>
            <w:vAlign w:val="center"/>
          </w:tcPr>
          <w:p w14:paraId="1C7C2E32" w14:textId="1B31B258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 или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получения пенсии, пособия</w:t>
            </w:r>
          </w:p>
        </w:tc>
        <w:tc>
          <w:tcPr>
            <w:tcW w:w="3969" w:type="dxa"/>
            <w:vAlign w:val="center"/>
          </w:tcPr>
          <w:p w14:paraId="6304E684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Align w:val="center"/>
          </w:tcPr>
          <w:p w14:paraId="4E0C3230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44EE4C48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04F12EC4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640CDE7C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Радевич</w:t>
            </w:r>
            <w:proofErr w:type="spellEnd"/>
            <w:r w:rsidRPr="00C82FE2">
              <w:rPr>
                <w:sz w:val="18"/>
                <w:szCs w:val="18"/>
              </w:rPr>
              <w:t xml:space="preserve"> Ирина Владимировна,  </w:t>
            </w:r>
          </w:p>
          <w:p w14:paraId="5CC0176F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бухгалтер 1 категории, каб.312, </w:t>
            </w:r>
          </w:p>
          <w:p w14:paraId="504FD5BD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339BC90E" w14:textId="77096F18" w:rsidR="00D63EC4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69C52052" w14:textId="77777777" w:rsidTr="0041150C">
        <w:tc>
          <w:tcPr>
            <w:tcW w:w="2122" w:type="dxa"/>
            <w:vAlign w:val="center"/>
          </w:tcPr>
          <w:p w14:paraId="257FA4F2" w14:textId="6E22EEB9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2.24.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 xml:space="preserve">необеспеченности </w:t>
            </w:r>
            <w:r w:rsidRPr="00C82FE2">
              <w:rPr>
                <w:sz w:val="18"/>
                <w:szCs w:val="18"/>
              </w:rPr>
              <w:lastRenderedPageBreak/>
              <w:t>ребенка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текущем году путевкой за счет средств государственного социального страхования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лагерь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круглосуточным пребыванием</w:t>
            </w:r>
          </w:p>
        </w:tc>
        <w:tc>
          <w:tcPr>
            <w:tcW w:w="1842" w:type="dxa"/>
            <w:vAlign w:val="center"/>
          </w:tcPr>
          <w:p w14:paraId="2CE7A82A" w14:textId="2441591B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 xml:space="preserve">месту работы, </w:t>
            </w:r>
            <w:r w:rsidRPr="00C82FE2">
              <w:rPr>
                <w:sz w:val="18"/>
                <w:szCs w:val="18"/>
              </w:rPr>
              <w:lastRenderedPageBreak/>
              <w:t>службы</w:t>
            </w:r>
          </w:p>
        </w:tc>
        <w:tc>
          <w:tcPr>
            <w:tcW w:w="3969" w:type="dxa"/>
            <w:vAlign w:val="center"/>
          </w:tcPr>
          <w:p w14:paraId="4E2B1B57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14:paraId="66C4A867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217D626B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62356508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43173700" w14:textId="1AE1A9BF" w:rsidR="008174EC" w:rsidRPr="00C82FE2" w:rsidRDefault="00864B35" w:rsidP="008174E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Харук</w:t>
            </w:r>
            <w:proofErr w:type="spellEnd"/>
            <w:r w:rsidRPr="00C82FE2">
              <w:rPr>
                <w:sz w:val="18"/>
                <w:szCs w:val="18"/>
              </w:rPr>
              <w:t xml:space="preserve"> Юлия Валерьевна, </w:t>
            </w:r>
            <w:r w:rsidR="00C97507" w:rsidRPr="00C82FE2">
              <w:rPr>
                <w:sz w:val="18"/>
                <w:szCs w:val="18"/>
              </w:rPr>
              <w:lastRenderedPageBreak/>
              <w:t>ведущий специалист по кадрам</w:t>
            </w:r>
            <w:r w:rsidRPr="00C82FE2">
              <w:rPr>
                <w:sz w:val="18"/>
                <w:szCs w:val="18"/>
              </w:rPr>
              <w:t xml:space="preserve">, </w:t>
            </w:r>
            <w:proofErr w:type="spellStart"/>
            <w:r w:rsidR="00F05DAC" w:rsidRPr="00C82FE2">
              <w:rPr>
                <w:sz w:val="18"/>
                <w:szCs w:val="18"/>
              </w:rPr>
              <w:t>Гиоева</w:t>
            </w:r>
            <w:proofErr w:type="spellEnd"/>
            <w:r w:rsidR="00F05DAC" w:rsidRPr="00C82FE2">
              <w:rPr>
                <w:sz w:val="18"/>
                <w:szCs w:val="18"/>
              </w:rPr>
              <w:t xml:space="preserve"> Кристина Геннадьевна</w:t>
            </w:r>
            <w:r w:rsidR="008174EC" w:rsidRPr="00C82FE2">
              <w:rPr>
                <w:sz w:val="18"/>
                <w:szCs w:val="18"/>
              </w:rPr>
              <w:t>, специалист по кадрам 2 категории</w:t>
            </w:r>
          </w:p>
          <w:p w14:paraId="6CA5E46C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каб.104,</w:t>
            </w:r>
          </w:p>
          <w:p w14:paraId="3338F2E1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289-43-05</w:t>
            </w:r>
          </w:p>
          <w:p w14:paraId="3571CCA8" w14:textId="25DA8635" w:rsidR="00D63EC4" w:rsidRPr="00C82FE2" w:rsidRDefault="00F05DA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2CA2558C" w14:textId="77777777" w:rsidTr="0041150C">
        <w:tc>
          <w:tcPr>
            <w:tcW w:w="2122" w:type="dxa"/>
            <w:vAlign w:val="center"/>
          </w:tcPr>
          <w:p w14:paraId="4A75DB15" w14:textId="3F3DBD8A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2.25.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нахождении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отпуске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уходу за ребенком до достижения им возраста</w:t>
            </w:r>
            <w:r w:rsidR="00CF4994" w:rsidRPr="00C82FE2">
              <w:rPr>
                <w:sz w:val="18"/>
                <w:szCs w:val="18"/>
              </w:rPr>
              <w:t xml:space="preserve"> 3 </w:t>
            </w:r>
            <w:r w:rsidRPr="00C82FE2">
              <w:rPr>
                <w:sz w:val="18"/>
                <w:szCs w:val="18"/>
              </w:rPr>
              <w:t>лет</w:t>
            </w:r>
          </w:p>
        </w:tc>
        <w:tc>
          <w:tcPr>
            <w:tcW w:w="1842" w:type="dxa"/>
            <w:vAlign w:val="center"/>
          </w:tcPr>
          <w:p w14:paraId="266280AF" w14:textId="51981002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</w:t>
            </w:r>
          </w:p>
        </w:tc>
        <w:tc>
          <w:tcPr>
            <w:tcW w:w="3969" w:type="dxa"/>
            <w:vAlign w:val="center"/>
          </w:tcPr>
          <w:p w14:paraId="2BEF7B10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1D50E537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43761EA3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25821AC6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79F563C1" w14:textId="6BA7D8E8" w:rsidR="008174EC" w:rsidRPr="00C82FE2" w:rsidRDefault="00864B35" w:rsidP="008174E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Харук</w:t>
            </w:r>
            <w:proofErr w:type="spellEnd"/>
            <w:r w:rsidRPr="00C82FE2">
              <w:rPr>
                <w:sz w:val="18"/>
                <w:szCs w:val="18"/>
              </w:rPr>
              <w:t xml:space="preserve"> Юлия Валерьевна, </w:t>
            </w:r>
            <w:r w:rsidR="00C97507" w:rsidRPr="00C82FE2">
              <w:rPr>
                <w:sz w:val="18"/>
                <w:szCs w:val="18"/>
              </w:rPr>
              <w:t>ведущий специалист по кадрам</w:t>
            </w:r>
            <w:r w:rsidRPr="00C82FE2">
              <w:rPr>
                <w:sz w:val="18"/>
                <w:szCs w:val="18"/>
              </w:rPr>
              <w:t xml:space="preserve">, </w:t>
            </w:r>
            <w:proofErr w:type="spellStart"/>
            <w:r w:rsidR="00F05DAC" w:rsidRPr="00C82FE2">
              <w:rPr>
                <w:sz w:val="18"/>
                <w:szCs w:val="18"/>
              </w:rPr>
              <w:t>Гиоева</w:t>
            </w:r>
            <w:proofErr w:type="spellEnd"/>
            <w:r w:rsidR="00F05DAC" w:rsidRPr="00C82FE2">
              <w:rPr>
                <w:sz w:val="18"/>
                <w:szCs w:val="18"/>
              </w:rPr>
              <w:t xml:space="preserve"> Кристина Геннадьевна</w:t>
            </w:r>
            <w:r w:rsidR="008174EC" w:rsidRPr="00C82FE2">
              <w:rPr>
                <w:sz w:val="18"/>
                <w:szCs w:val="18"/>
              </w:rPr>
              <w:t>, специалист по кадрам 2 категории</w:t>
            </w:r>
          </w:p>
          <w:p w14:paraId="5600E0FE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каб.104,</w:t>
            </w:r>
          </w:p>
          <w:p w14:paraId="7AC4501A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289-43-05</w:t>
            </w:r>
          </w:p>
          <w:p w14:paraId="0B49E351" w14:textId="0B33AE15" w:rsidR="00D63EC4" w:rsidRPr="00C82FE2" w:rsidRDefault="00F05DAC" w:rsidP="008174EC">
            <w:pPr>
              <w:pStyle w:val="ConsPlusNormal"/>
              <w:rPr>
                <w:color w:val="FF0000"/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352B3A3B" w14:textId="77777777" w:rsidTr="0041150C">
        <w:tc>
          <w:tcPr>
            <w:tcW w:w="2122" w:type="dxa"/>
            <w:vAlign w:val="center"/>
          </w:tcPr>
          <w:p w14:paraId="6AB89B65" w14:textId="0D969BCF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2.29.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периоде, за который выплачено пособие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беременности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родам</w:t>
            </w:r>
          </w:p>
        </w:tc>
        <w:tc>
          <w:tcPr>
            <w:tcW w:w="1842" w:type="dxa"/>
            <w:vAlign w:val="center"/>
          </w:tcPr>
          <w:p w14:paraId="472E7318" w14:textId="061AEB50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службы, учебы, прохождения подготовки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клинической ординатуре, орган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труду, занятости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социальной защите, органы Фонда</w:t>
            </w:r>
          </w:p>
        </w:tc>
        <w:tc>
          <w:tcPr>
            <w:tcW w:w="3969" w:type="dxa"/>
            <w:vAlign w:val="center"/>
          </w:tcPr>
          <w:p w14:paraId="5C022DCB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Align w:val="center"/>
          </w:tcPr>
          <w:p w14:paraId="5AA3A8ED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53946051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3 дня со дня обращения</w:t>
            </w:r>
          </w:p>
        </w:tc>
        <w:tc>
          <w:tcPr>
            <w:tcW w:w="1842" w:type="dxa"/>
            <w:vAlign w:val="center"/>
          </w:tcPr>
          <w:p w14:paraId="7E3FE38E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188DD91A" w14:textId="728C9DC4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Радевич</w:t>
            </w:r>
            <w:proofErr w:type="spellEnd"/>
            <w:r w:rsidRPr="00C82FE2">
              <w:rPr>
                <w:sz w:val="18"/>
                <w:szCs w:val="18"/>
              </w:rPr>
              <w:t xml:space="preserve"> Ирина Владимировна,  </w:t>
            </w:r>
          </w:p>
          <w:p w14:paraId="14CE78A4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бухгалтер 1 категории, каб.312, </w:t>
            </w:r>
          </w:p>
          <w:p w14:paraId="4FF6D5E9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7409C082" w14:textId="0DBC3FE0" w:rsidR="00D63EC4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0725AEA8" w14:textId="77777777" w:rsidTr="0041150C">
        <w:tc>
          <w:tcPr>
            <w:tcW w:w="2122" w:type="dxa"/>
            <w:vMerge w:val="restart"/>
            <w:vAlign w:val="center"/>
          </w:tcPr>
          <w:p w14:paraId="5665BEC7" w14:textId="3EDB436E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2.35. Выплата пособия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погребение</w:t>
            </w:r>
          </w:p>
        </w:tc>
        <w:tc>
          <w:tcPr>
            <w:tcW w:w="1842" w:type="dxa"/>
            <w:vMerge w:val="restart"/>
            <w:vAlign w:val="center"/>
          </w:tcPr>
          <w:p w14:paraId="1854ADDD" w14:textId="0CEE8833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 умершего (погибшего) или одного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родителей умершего ребенка (детей), орган, назначающий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выплачивающий пенсию, пособие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 xml:space="preserve">безработице, </w:t>
            </w:r>
            <w:r w:rsidR="00104705" w:rsidRPr="00C82FE2">
              <w:rPr>
                <w:sz w:val="18"/>
                <w:szCs w:val="18"/>
              </w:rPr>
              <w:t>управление (отдел) по труду, занятости и социальной защите районного (городского) исполнительного комитета, управление (отдел) социальной защиты местной администрации района в городе</w:t>
            </w:r>
          </w:p>
        </w:tc>
        <w:tc>
          <w:tcPr>
            <w:tcW w:w="3969" w:type="dxa"/>
            <w:vAlign w:val="center"/>
          </w:tcPr>
          <w:p w14:paraId="039EBB66" w14:textId="06524EAF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заявление лица, взявшего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себя организацию погребения умершего (погибшего)</w:t>
            </w:r>
          </w:p>
        </w:tc>
        <w:tc>
          <w:tcPr>
            <w:tcW w:w="1843" w:type="dxa"/>
            <w:vMerge w:val="restart"/>
            <w:vAlign w:val="center"/>
          </w:tcPr>
          <w:p w14:paraId="7B87EFC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Merge w:val="restart"/>
            <w:vAlign w:val="center"/>
          </w:tcPr>
          <w:p w14:paraId="29076AB5" w14:textId="41C56EEC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 рабочий день со дня подачи заявления, 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запроса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сведений от других государственных органов, иных организаций -</w:t>
            </w:r>
            <w:r w:rsidR="00CF4994" w:rsidRPr="00C82FE2">
              <w:rPr>
                <w:sz w:val="18"/>
                <w:szCs w:val="18"/>
              </w:rPr>
              <w:t xml:space="preserve">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Merge w:val="restart"/>
            <w:vAlign w:val="center"/>
          </w:tcPr>
          <w:p w14:paraId="1C95768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701" w:type="dxa"/>
            <w:vMerge w:val="restart"/>
            <w:vAlign w:val="center"/>
          </w:tcPr>
          <w:p w14:paraId="243C19A9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Радевич</w:t>
            </w:r>
            <w:proofErr w:type="spellEnd"/>
            <w:r w:rsidRPr="00C82FE2">
              <w:rPr>
                <w:sz w:val="18"/>
                <w:szCs w:val="18"/>
              </w:rPr>
              <w:t xml:space="preserve"> Ирина Владимировна,  </w:t>
            </w:r>
          </w:p>
          <w:p w14:paraId="30B11DE5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бухгалтер 1 категории, каб.312, </w:t>
            </w:r>
          </w:p>
          <w:p w14:paraId="15D4A832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2CEFD0B0" w14:textId="1C145700" w:rsidR="005733E6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1E2CF00B" w14:textId="77777777" w:rsidTr="0041150C">
        <w:tc>
          <w:tcPr>
            <w:tcW w:w="2122" w:type="dxa"/>
            <w:vMerge/>
            <w:vAlign w:val="center"/>
          </w:tcPr>
          <w:p w14:paraId="4BAA17C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75F28B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8A93B1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 заявителя</w:t>
            </w:r>
          </w:p>
        </w:tc>
        <w:tc>
          <w:tcPr>
            <w:tcW w:w="1843" w:type="dxa"/>
            <w:vMerge/>
            <w:vAlign w:val="center"/>
          </w:tcPr>
          <w:p w14:paraId="0F4C8F9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72D4A2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F8394A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5EA077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61D28883" w14:textId="77777777" w:rsidTr="0041150C">
        <w:tc>
          <w:tcPr>
            <w:tcW w:w="2122" w:type="dxa"/>
            <w:vMerge/>
            <w:vAlign w:val="center"/>
          </w:tcPr>
          <w:p w14:paraId="3D0195F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0E3C30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CBDE59E" w14:textId="66E0733D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смерти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смерть зарегистрирована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Республике Беларусь</w:t>
            </w:r>
          </w:p>
        </w:tc>
        <w:tc>
          <w:tcPr>
            <w:tcW w:w="1843" w:type="dxa"/>
            <w:vMerge/>
            <w:vAlign w:val="center"/>
          </w:tcPr>
          <w:p w14:paraId="5C1EC4D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371C392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E68879D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B276820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58BDE8A6" w14:textId="77777777" w:rsidTr="0041150C">
        <w:tc>
          <w:tcPr>
            <w:tcW w:w="2122" w:type="dxa"/>
            <w:vMerge/>
            <w:vAlign w:val="center"/>
          </w:tcPr>
          <w:p w14:paraId="64CBF137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EF1ACD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807020" w14:textId="7F88CF8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смерти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случае, если смерть зарегистрирована за пределами Республики Беларусь</w:t>
            </w:r>
          </w:p>
        </w:tc>
        <w:tc>
          <w:tcPr>
            <w:tcW w:w="1843" w:type="dxa"/>
            <w:vMerge/>
            <w:vAlign w:val="center"/>
          </w:tcPr>
          <w:p w14:paraId="125A4223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BA7E94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3ACCA8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6E20A9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2BE512FC" w14:textId="77777777" w:rsidTr="0041150C">
        <w:tc>
          <w:tcPr>
            <w:tcW w:w="2122" w:type="dxa"/>
            <w:vMerge/>
            <w:vAlign w:val="center"/>
          </w:tcPr>
          <w:p w14:paraId="08930A6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C0248E4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EB30CE6" w14:textId="79AC72AE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свидетельство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рождении (при его наличии)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смерти ребенка (детей)</w:t>
            </w:r>
          </w:p>
        </w:tc>
        <w:tc>
          <w:tcPr>
            <w:tcW w:w="1843" w:type="dxa"/>
            <w:vMerge/>
            <w:vAlign w:val="center"/>
          </w:tcPr>
          <w:p w14:paraId="4602A4A1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E727C7E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91EDCF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00FDED9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02DF7933" w14:textId="77777777" w:rsidTr="0041150C">
        <w:tc>
          <w:tcPr>
            <w:tcW w:w="2122" w:type="dxa"/>
            <w:vMerge/>
            <w:vAlign w:val="center"/>
          </w:tcPr>
          <w:p w14:paraId="0E16139C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FFAF4C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98D5D78" w14:textId="2C091639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справка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том, что умерший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от 18 до 23 лет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день смерти являлся обучающимся,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смерти лица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возрасте от 18 до 23 лет</w:t>
            </w:r>
          </w:p>
        </w:tc>
        <w:tc>
          <w:tcPr>
            <w:tcW w:w="1843" w:type="dxa"/>
            <w:vMerge/>
            <w:vAlign w:val="center"/>
          </w:tcPr>
          <w:p w14:paraId="1F47A31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A4811FB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9E68A3F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C52785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7BA1" w:rsidRPr="00C82FE2" w14:paraId="31FF14E8" w14:textId="77777777" w:rsidTr="0041150C">
        <w:tc>
          <w:tcPr>
            <w:tcW w:w="2122" w:type="dxa"/>
            <w:vMerge/>
            <w:vAlign w:val="center"/>
          </w:tcPr>
          <w:p w14:paraId="52395A0A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D401A8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F46CFA4" w14:textId="28B7FBFA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трудовая книжка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другие документы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стаже работы умершего (при их наличии) -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случае смерти лица,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которое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данным индивидуального (персонифицирующего) учета государственное социальное страхование распространялось менее</w:t>
            </w:r>
            <w:r w:rsidR="00CF4994" w:rsidRPr="00C82FE2">
              <w:rPr>
                <w:sz w:val="18"/>
                <w:szCs w:val="18"/>
              </w:rPr>
              <w:t xml:space="preserve"> 10 </w:t>
            </w:r>
            <w:r w:rsidRPr="00C82FE2">
              <w:rPr>
                <w:sz w:val="18"/>
                <w:szCs w:val="18"/>
              </w:rPr>
              <w:t>лет</w:t>
            </w:r>
          </w:p>
        </w:tc>
        <w:tc>
          <w:tcPr>
            <w:tcW w:w="1843" w:type="dxa"/>
            <w:vMerge/>
            <w:vAlign w:val="center"/>
          </w:tcPr>
          <w:p w14:paraId="7A988058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780B1E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F3576D5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11C9EA6" w14:textId="77777777" w:rsidR="005733E6" w:rsidRPr="00C82FE2" w:rsidRDefault="005733E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6439A" w:rsidRPr="00C82FE2" w14:paraId="6312B4FF" w14:textId="77777777" w:rsidTr="0041150C">
        <w:tc>
          <w:tcPr>
            <w:tcW w:w="2122" w:type="dxa"/>
            <w:vAlign w:val="center"/>
          </w:tcPr>
          <w:p w14:paraId="6D0DC5E8" w14:textId="616FC161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2.44.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proofErr w:type="spellStart"/>
            <w:r w:rsidRPr="00C82FE2">
              <w:rPr>
                <w:sz w:val="18"/>
                <w:szCs w:val="18"/>
              </w:rPr>
              <w:t>невыделении</w:t>
            </w:r>
            <w:proofErr w:type="spellEnd"/>
            <w:r w:rsidRPr="00C82FE2">
              <w:rPr>
                <w:sz w:val="18"/>
                <w:szCs w:val="18"/>
              </w:rPr>
              <w:t xml:space="preserve"> путевки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детей</w:t>
            </w:r>
            <w:r w:rsidR="00CF4994" w:rsidRPr="00C82FE2">
              <w:rPr>
                <w:sz w:val="18"/>
                <w:szCs w:val="18"/>
              </w:rPr>
              <w:t xml:space="preserve"> на </w:t>
            </w:r>
            <w:r w:rsidRPr="00C82FE2">
              <w:rPr>
                <w:sz w:val="18"/>
                <w:szCs w:val="18"/>
              </w:rPr>
              <w:t>санаторно-курортное лечение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оздоровление</w:t>
            </w:r>
            <w:r w:rsidR="00CF4994" w:rsidRPr="00C82FE2">
              <w:rPr>
                <w:sz w:val="18"/>
                <w:szCs w:val="18"/>
              </w:rPr>
              <w:t xml:space="preserve"> в </w:t>
            </w:r>
            <w:r w:rsidRPr="00C82FE2">
              <w:rPr>
                <w:sz w:val="18"/>
                <w:szCs w:val="18"/>
              </w:rPr>
              <w:t>текущем году</w:t>
            </w:r>
          </w:p>
        </w:tc>
        <w:tc>
          <w:tcPr>
            <w:tcW w:w="1842" w:type="dxa"/>
            <w:vAlign w:val="center"/>
          </w:tcPr>
          <w:p w14:paraId="446E3E8E" w14:textId="0B2EA11C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</w:t>
            </w:r>
          </w:p>
        </w:tc>
        <w:tc>
          <w:tcPr>
            <w:tcW w:w="3969" w:type="dxa"/>
            <w:vAlign w:val="center"/>
          </w:tcPr>
          <w:p w14:paraId="5462AF5E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Align w:val="center"/>
          </w:tcPr>
          <w:p w14:paraId="68EE848F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216052DE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1842" w:type="dxa"/>
            <w:vAlign w:val="center"/>
          </w:tcPr>
          <w:p w14:paraId="0757DE3A" w14:textId="77777777" w:rsidR="00D63EC4" w:rsidRPr="00C82FE2" w:rsidRDefault="00D63EC4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0FAF2622" w14:textId="2876B964" w:rsidR="008174EC" w:rsidRPr="00C82FE2" w:rsidRDefault="00864B35" w:rsidP="008174E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Харук</w:t>
            </w:r>
            <w:proofErr w:type="spellEnd"/>
            <w:r w:rsidRPr="00C82FE2">
              <w:rPr>
                <w:sz w:val="18"/>
                <w:szCs w:val="18"/>
              </w:rPr>
              <w:t xml:space="preserve"> Юлия Валерьевна, </w:t>
            </w:r>
            <w:r w:rsidR="00C97507" w:rsidRPr="00C82FE2">
              <w:rPr>
                <w:sz w:val="18"/>
                <w:szCs w:val="18"/>
              </w:rPr>
              <w:t>ведущий специалист по кадрам</w:t>
            </w:r>
            <w:r w:rsidRPr="00C82FE2">
              <w:rPr>
                <w:sz w:val="18"/>
                <w:szCs w:val="18"/>
              </w:rPr>
              <w:t xml:space="preserve">, </w:t>
            </w:r>
            <w:proofErr w:type="spellStart"/>
            <w:r w:rsidR="00F05DAC" w:rsidRPr="00C82FE2">
              <w:rPr>
                <w:sz w:val="18"/>
                <w:szCs w:val="18"/>
              </w:rPr>
              <w:t>Гиоева</w:t>
            </w:r>
            <w:proofErr w:type="spellEnd"/>
            <w:r w:rsidR="00F05DAC" w:rsidRPr="00C82FE2">
              <w:rPr>
                <w:sz w:val="18"/>
                <w:szCs w:val="18"/>
              </w:rPr>
              <w:t xml:space="preserve"> Кристина Геннадьевна</w:t>
            </w:r>
            <w:r w:rsidR="008174EC" w:rsidRPr="00C82FE2">
              <w:rPr>
                <w:sz w:val="18"/>
                <w:szCs w:val="18"/>
              </w:rPr>
              <w:t>, специалист по кадрам 2 категории</w:t>
            </w:r>
          </w:p>
          <w:p w14:paraId="4D569CD3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каб.104,</w:t>
            </w:r>
          </w:p>
          <w:p w14:paraId="0ECB2685" w14:textId="77777777" w:rsidR="008174EC" w:rsidRPr="00C82FE2" w:rsidRDefault="008174EC" w:rsidP="008174EC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289-43-05</w:t>
            </w:r>
          </w:p>
          <w:p w14:paraId="50F506CD" w14:textId="4DB4AB22" w:rsidR="00D63EC4" w:rsidRPr="00C82FE2" w:rsidRDefault="00F05DAC" w:rsidP="008174EC">
            <w:pPr>
              <w:pStyle w:val="ConsPlusNormal"/>
              <w:rPr>
                <w:color w:val="FF0000"/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1381E2A1" w14:textId="77777777" w:rsidTr="00A611E6">
        <w:tc>
          <w:tcPr>
            <w:tcW w:w="14737" w:type="dxa"/>
            <w:gridSpan w:val="7"/>
            <w:vAlign w:val="center"/>
          </w:tcPr>
          <w:p w14:paraId="5724775E" w14:textId="77777777" w:rsidR="009A3D66" w:rsidRPr="00C82FE2" w:rsidRDefault="009A3D66" w:rsidP="00A611E6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C82FE2">
              <w:rPr>
                <w:b/>
                <w:bCs/>
                <w:sz w:val="18"/>
                <w:szCs w:val="18"/>
              </w:rPr>
              <w:t>ГЛАВА 18</w:t>
            </w:r>
          </w:p>
          <w:p w14:paraId="2D042811" w14:textId="77A07387" w:rsidR="009A3D66" w:rsidRPr="00C82FE2" w:rsidRDefault="009A3D66" w:rsidP="00A611E6">
            <w:pPr>
              <w:pStyle w:val="ConsPlusNormal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82FE2">
              <w:rPr>
                <w:b/>
                <w:bCs/>
                <w:sz w:val="18"/>
                <w:szCs w:val="18"/>
              </w:rPr>
              <w:t>ПОЛУЧЕННЫЕ ДОХОДЫ</w:t>
            </w:r>
            <w:r w:rsidR="00CF4994" w:rsidRPr="00C82FE2">
              <w:rPr>
                <w:b/>
                <w:bCs/>
                <w:sz w:val="18"/>
                <w:szCs w:val="18"/>
              </w:rPr>
              <w:t xml:space="preserve"> и </w:t>
            </w:r>
            <w:r w:rsidRPr="00C82FE2">
              <w:rPr>
                <w:b/>
                <w:bCs/>
                <w:sz w:val="18"/>
                <w:szCs w:val="18"/>
              </w:rPr>
              <w:t>УПЛАЧЕННЫЕ НАЛОГИ, СБОРЫ (ПОШЛИНЫ). ПОЛУЧЕНИЕ ИНФОРМАЦИИ</w:t>
            </w:r>
            <w:r w:rsidR="00CF4994" w:rsidRPr="00C82FE2">
              <w:rPr>
                <w:b/>
                <w:bCs/>
                <w:sz w:val="18"/>
                <w:szCs w:val="18"/>
              </w:rPr>
              <w:t xml:space="preserve"> из </w:t>
            </w:r>
            <w:r w:rsidRPr="00C82FE2">
              <w:rPr>
                <w:b/>
                <w:bCs/>
                <w:sz w:val="18"/>
                <w:szCs w:val="18"/>
              </w:rPr>
              <w:t>ЕДИНОГО ГОСУДАРСТВЕННОГО РЕГИСТРА ЮРИДИЧЕСКИХ ЛИЦ</w:t>
            </w:r>
            <w:r w:rsidR="00CF4994" w:rsidRPr="00C82FE2">
              <w:rPr>
                <w:b/>
                <w:bCs/>
                <w:sz w:val="18"/>
                <w:szCs w:val="18"/>
              </w:rPr>
              <w:t xml:space="preserve"> и </w:t>
            </w:r>
            <w:r w:rsidRPr="00C82FE2">
              <w:rPr>
                <w:b/>
                <w:bCs/>
                <w:sz w:val="18"/>
                <w:szCs w:val="18"/>
              </w:rPr>
              <w:t>ИНДИВИДУАЛЬНЫХ ПРЕДПРИНИМАТЕЛЕЙ. ПРОСТАВЛЕНИЕ АПОСТИЛЯ</w:t>
            </w:r>
            <w:r w:rsidR="00CF4994" w:rsidRPr="00C82FE2">
              <w:rPr>
                <w:b/>
                <w:bCs/>
                <w:sz w:val="18"/>
                <w:szCs w:val="18"/>
              </w:rPr>
              <w:t xml:space="preserve"> на </w:t>
            </w:r>
            <w:r w:rsidRPr="00C82FE2">
              <w:rPr>
                <w:b/>
                <w:bCs/>
                <w:sz w:val="18"/>
                <w:szCs w:val="18"/>
              </w:rPr>
              <w:t xml:space="preserve">ДОКУМЕНТАХ ИЛИ ЛЕГАЛИЗАЦИЯ ДОКУМЕНТОВ, </w:t>
            </w:r>
            <w:r w:rsidRPr="00C82FE2">
              <w:rPr>
                <w:b/>
                <w:bCs/>
                <w:sz w:val="18"/>
                <w:szCs w:val="18"/>
              </w:rPr>
              <w:lastRenderedPageBreak/>
              <w:t>ПОЛУЧЕНИЕ ИНФОРМАЦИИ</w:t>
            </w:r>
            <w:r w:rsidR="00CF4994" w:rsidRPr="00C82FE2">
              <w:rPr>
                <w:b/>
                <w:bCs/>
                <w:sz w:val="18"/>
                <w:szCs w:val="18"/>
              </w:rPr>
              <w:t xml:space="preserve"> из </w:t>
            </w:r>
            <w:r w:rsidRPr="00C82FE2">
              <w:rPr>
                <w:b/>
                <w:bCs/>
                <w:sz w:val="18"/>
                <w:szCs w:val="18"/>
              </w:rPr>
              <w:t>АРХИВНЫХ ДОКУМЕНТОВ</w:t>
            </w:r>
          </w:p>
        </w:tc>
      </w:tr>
      <w:tr w:rsidR="00067BA1" w:rsidRPr="00C82FE2" w14:paraId="6036A6A6" w14:textId="77777777" w:rsidTr="0041150C">
        <w:tc>
          <w:tcPr>
            <w:tcW w:w="2122" w:type="dxa"/>
            <w:vMerge w:val="restart"/>
            <w:vAlign w:val="center"/>
          </w:tcPr>
          <w:p w14:paraId="78DFF4C8" w14:textId="1F126F9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lastRenderedPageBreak/>
              <w:t>18.7.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наличии (отсутствии) исполнительных листов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иных требований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взыскании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заявителя задолженности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налогам, другим неисполненным обязательствам перед Республикой Беларусь, ее административно-территориальными единицами, юридическими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физическими лицами для решения вопроса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выходе</w:t>
            </w:r>
            <w:r w:rsidR="00CF4994" w:rsidRPr="00C82FE2">
              <w:rPr>
                <w:sz w:val="18"/>
                <w:szCs w:val="18"/>
              </w:rPr>
              <w:t xml:space="preserve"> из </w:t>
            </w:r>
            <w:r w:rsidRPr="00C82FE2">
              <w:rPr>
                <w:sz w:val="18"/>
                <w:szCs w:val="18"/>
              </w:rPr>
              <w:t>гражданства Республики Беларусь</w:t>
            </w:r>
          </w:p>
        </w:tc>
        <w:tc>
          <w:tcPr>
            <w:tcW w:w="1842" w:type="dxa"/>
            <w:vMerge w:val="restart"/>
            <w:vAlign w:val="center"/>
          </w:tcPr>
          <w:p w14:paraId="42BE82A2" w14:textId="0CB2C16D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службы, учебы, налоговый орган</w:t>
            </w:r>
          </w:p>
        </w:tc>
        <w:tc>
          <w:tcPr>
            <w:tcW w:w="3969" w:type="dxa"/>
            <w:vAlign w:val="center"/>
          </w:tcPr>
          <w:p w14:paraId="21A662EF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заявление</w:t>
            </w:r>
          </w:p>
        </w:tc>
        <w:tc>
          <w:tcPr>
            <w:tcW w:w="1843" w:type="dxa"/>
            <w:vMerge w:val="restart"/>
            <w:vAlign w:val="center"/>
          </w:tcPr>
          <w:p w14:paraId="072E3BC0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Merge w:val="restart"/>
            <w:vAlign w:val="center"/>
          </w:tcPr>
          <w:p w14:paraId="13B6EED3" w14:textId="0597C6D0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сведений от других государственных органов, иных организаций -</w:t>
            </w:r>
            <w:r w:rsidR="00CF4994" w:rsidRPr="00C82FE2">
              <w:rPr>
                <w:sz w:val="18"/>
                <w:szCs w:val="18"/>
              </w:rPr>
              <w:t xml:space="preserve"> 1 </w:t>
            </w:r>
            <w:r w:rsidRPr="00C82FE2">
              <w:rPr>
                <w:sz w:val="18"/>
                <w:szCs w:val="18"/>
              </w:rPr>
              <w:t>месяц</w:t>
            </w:r>
          </w:p>
        </w:tc>
        <w:tc>
          <w:tcPr>
            <w:tcW w:w="1842" w:type="dxa"/>
            <w:vMerge w:val="restart"/>
            <w:vAlign w:val="center"/>
          </w:tcPr>
          <w:p w14:paraId="6BF4BF5C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6 месяцев</w:t>
            </w:r>
          </w:p>
        </w:tc>
        <w:tc>
          <w:tcPr>
            <w:tcW w:w="1701" w:type="dxa"/>
            <w:vMerge w:val="restart"/>
            <w:vAlign w:val="center"/>
          </w:tcPr>
          <w:p w14:paraId="4A466E26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Радевич</w:t>
            </w:r>
            <w:proofErr w:type="spellEnd"/>
            <w:r w:rsidRPr="00C82FE2">
              <w:rPr>
                <w:sz w:val="18"/>
                <w:szCs w:val="18"/>
              </w:rPr>
              <w:t xml:space="preserve"> Ирина Владимировна,  </w:t>
            </w:r>
          </w:p>
          <w:p w14:paraId="0AFC79DB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бухгалтер 1 категории, каб.312, </w:t>
            </w:r>
          </w:p>
          <w:p w14:paraId="12DB7611" w14:textId="77777777" w:rsidR="0026439A" w:rsidRPr="00C82FE2" w:rsidRDefault="0026439A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275E1ACB" w14:textId="16C35DC6" w:rsidR="009A3D66" w:rsidRPr="00C82FE2" w:rsidRDefault="00F05DAC" w:rsidP="0026439A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  <w:tr w:rsidR="00067BA1" w:rsidRPr="00C82FE2" w14:paraId="167DEB74" w14:textId="77777777" w:rsidTr="0041150C">
        <w:tc>
          <w:tcPr>
            <w:tcW w:w="2122" w:type="dxa"/>
            <w:vMerge/>
            <w:vAlign w:val="center"/>
          </w:tcPr>
          <w:p w14:paraId="2BA42465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314F45B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5EF33B4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  <w:vMerge/>
            <w:vAlign w:val="center"/>
          </w:tcPr>
          <w:p w14:paraId="249F68C5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2830205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6F132FD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E3DDE17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B0659" w:rsidRPr="00067BA1" w14:paraId="49489FEF" w14:textId="77777777" w:rsidTr="0041150C">
        <w:tc>
          <w:tcPr>
            <w:tcW w:w="2122" w:type="dxa"/>
            <w:vAlign w:val="center"/>
          </w:tcPr>
          <w:p w14:paraId="7A3BD466" w14:textId="7536A16D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18.13. Выдача справки</w:t>
            </w:r>
            <w:r w:rsidR="00CF4994" w:rsidRPr="00C82FE2">
              <w:rPr>
                <w:sz w:val="18"/>
                <w:szCs w:val="18"/>
              </w:rPr>
              <w:t xml:space="preserve"> о </w:t>
            </w:r>
            <w:r w:rsidRPr="00C82FE2">
              <w:rPr>
                <w:sz w:val="18"/>
                <w:szCs w:val="18"/>
              </w:rPr>
              <w:t>доходах, исчисленных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удержанных суммах подоходного налога</w:t>
            </w:r>
            <w:r w:rsidR="00CF4994" w:rsidRPr="00C82FE2">
              <w:rPr>
                <w:sz w:val="18"/>
                <w:szCs w:val="18"/>
              </w:rPr>
              <w:t xml:space="preserve"> с </w:t>
            </w:r>
            <w:r w:rsidRPr="00C82FE2"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1842" w:type="dxa"/>
            <w:vAlign w:val="center"/>
          </w:tcPr>
          <w:p w14:paraId="6450502D" w14:textId="35E4E043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организация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(или) индивидуальный предприниматель</w:t>
            </w:r>
            <w:r w:rsidR="00CF4994" w:rsidRPr="00C82FE2">
              <w:rPr>
                <w:sz w:val="18"/>
                <w:szCs w:val="18"/>
              </w:rPr>
              <w:t xml:space="preserve"> по </w:t>
            </w:r>
            <w:r w:rsidRPr="00C82FE2">
              <w:rPr>
                <w:sz w:val="18"/>
                <w:szCs w:val="18"/>
              </w:rPr>
              <w:t>месту работы, службы</w:t>
            </w:r>
            <w:r w:rsidR="00CF4994" w:rsidRPr="00C82FE2">
              <w:rPr>
                <w:sz w:val="18"/>
                <w:szCs w:val="18"/>
              </w:rPr>
              <w:t xml:space="preserve"> и </w:t>
            </w:r>
            <w:r w:rsidRPr="00C82FE2">
              <w:rPr>
                <w:sz w:val="18"/>
                <w:szCs w:val="18"/>
              </w:rPr>
              <w:t>иному месту получения доходов</w:t>
            </w:r>
          </w:p>
        </w:tc>
        <w:tc>
          <w:tcPr>
            <w:tcW w:w="3969" w:type="dxa"/>
            <w:vAlign w:val="center"/>
          </w:tcPr>
          <w:p w14:paraId="7820C9C0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Align w:val="center"/>
          </w:tcPr>
          <w:p w14:paraId="1CE8D12D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2AAD59BB" w14:textId="4D7DE34B" w:rsidR="009A3D66" w:rsidRPr="00C82FE2" w:rsidRDefault="0005722C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3 дня</w:t>
            </w:r>
          </w:p>
        </w:tc>
        <w:tc>
          <w:tcPr>
            <w:tcW w:w="1842" w:type="dxa"/>
            <w:vAlign w:val="center"/>
          </w:tcPr>
          <w:p w14:paraId="57581F1E" w14:textId="77777777" w:rsidR="009A3D66" w:rsidRPr="00C82FE2" w:rsidRDefault="009A3D66" w:rsidP="00A611E6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49301D28" w14:textId="77777777" w:rsidR="00BB4E58" w:rsidRPr="00C82FE2" w:rsidRDefault="00BB4E58" w:rsidP="00BB4E58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82FE2">
              <w:rPr>
                <w:sz w:val="18"/>
                <w:szCs w:val="18"/>
              </w:rPr>
              <w:t>Радевич</w:t>
            </w:r>
            <w:proofErr w:type="spellEnd"/>
            <w:r w:rsidRPr="00C82FE2">
              <w:rPr>
                <w:sz w:val="18"/>
                <w:szCs w:val="18"/>
              </w:rPr>
              <w:t xml:space="preserve"> Ирина Владимировна,  </w:t>
            </w:r>
          </w:p>
          <w:p w14:paraId="55DB5395" w14:textId="77777777" w:rsidR="00BB4E58" w:rsidRPr="00C82FE2" w:rsidRDefault="00BB4E58" w:rsidP="00BB4E58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 xml:space="preserve">бухгалтер 1 категории, каб.312, </w:t>
            </w:r>
          </w:p>
          <w:p w14:paraId="5A2262FA" w14:textId="77777777" w:rsidR="00BB4E58" w:rsidRPr="00C82FE2" w:rsidRDefault="00BB4E58" w:rsidP="00BB4E58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тел. 289-43-22</w:t>
            </w:r>
          </w:p>
          <w:p w14:paraId="6AAEA6F9" w14:textId="445CB049" w:rsidR="009A3D66" w:rsidRPr="00067BA1" w:rsidRDefault="00F05DAC" w:rsidP="00BB4E58">
            <w:pPr>
              <w:pStyle w:val="ConsPlusNormal"/>
              <w:rPr>
                <w:sz w:val="18"/>
                <w:szCs w:val="18"/>
              </w:rPr>
            </w:pPr>
            <w:r w:rsidRPr="00C82FE2">
              <w:rPr>
                <w:sz w:val="18"/>
                <w:szCs w:val="18"/>
              </w:rPr>
              <w:t>Время приема: понедельник – четверг с 8.15 до 17.00, пятница – с 8.15 до 15.45, обед с 12.30 до 13.00</w:t>
            </w:r>
          </w:p>
        </w:tc>
      </w:tr>
    </w:tbl>
    <w:p w14:paraId="6651C172" w14:textId="625E7481" w:rsidR="002F351B" w:rsidRPr="00067BA1" w:rsidRDefault="002F351B" w:rsidP="000939E6">
      <w:pPr>
        <w:rPr>
          <w:sz w:val="16"/>
          <w:szCs w:val="16"/>
        </w:rPr>
      </w:pPr>
    </w:p>
    <w:sectPr w:rsidR="002F351B" w:rsidRPr="00067BA1" w:rsidSect="000939E6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5EEB" w14:textId="77777777" w:rsidR="009F7144" w:rsidRDefault="009F7144" w:rsidP="000939E6">
      <w:pPr>
        <w:spacing w:after="0" w:line="240" w:lineRule="auto"/>
      </w:pPr>
      <w:r>
        <w:separator/>
      </w:r>
    </w:p>
  </w:endnote>
  <w:endnote w:type="continuationSeparator" w:id="0">
    <w:p w14:paraId="36033C3B" w14:textId="77777777" w:rsidR="009F7144" w:rsidRDefault="009F7144" w:rsidP="0009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1DBA" w14:textId="77777777" w:rsidR="009F7144" w:rsidRDefault="009F7144" w:rsidP="000939E6">
      <w:pPr>
        <w:spacing w:after="0" w:line="240" w:lineRule="auto"/>
      </w:pPr>
      <w:r>
        <w:separator/>
      </w:r>
    </w:p>
  </w:footnote>
  <w:footnote w:type="continuationSeparator" w:id="0">
    <w:p w14:paraId="5A224FB8" w14:textId="77777777" w:rsidR="009F7144" w:rsidRDefault="009F7144" w:rsidP="00093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1B"/>
    <w:rsid w:val="00013FE9"/>
    <w:rsid w:val="0005722C"/>
    <w:rsid w:val="00067BA1"/>
    <w:rsid w:val="000712ED"/>
    <w:rsid w:val="00071428"/>
    <w:rsid w:val="000773BE"/>
    <w:rsid w:val="000939E6"/>
    <w:rsid w:val="0009519A"/>
    <w:rsid w:val="000A2305"/>
    <w:rsid w:val="000A60D6"/>
    <w:rsid w:val="00104705"/>
    <w:rsid w:val="00124CDE"/>
    <w:rsid w:val="00132E25"/>
    <w:rsid w:val="0013721A"/>
    <w:rsid w:val="001D5809"/>
    <w:rsid w:val="0026439A"/>
    <w:rsid w:val="00275EA6"/>
    <w:rsid w:val="00291AD6"/>
    <w:rsid w:val="002A3661"/>
    <w:rsid w:val="002A6108"/>
    <w:rsid w:val="002F351B"/>
    <w:rsid w:val="002F5122"/>
    <w:rsid w:val="00313D88"/>
    <w:rsid w:val="00352FB4"/>
    <w:rsid w:val="0039155A"/>
    <w:rsid w:val="003B0659"/>
    <w:rsid w:val="003B4E3B"/>
    <w:rsid w:val="003C3BF9"/>
    <w:rsid w:val="003E7815"/>
    <w:rsid w:val="0041150C"/>
    <w:rsid w:val="0042581A"/>
    <w:rsid w:val="00432DBC"/>
    <w:rsid w:val="005027A0"/>
    <w:rsid w:val="00517687"/>
    <w:rsid w:val="005733E6"/>
    <w:rsid w:val="00580319"/>
    <w:rsid w:val="00594E13"/>
    <w:rsid w:val="005D18C0"/>
    <w:rsid w:val="00632042"/>
    <w:rsid w:val="00647DF1"/>
    <w:rsid w:val="006B27CA"/>
    <w:rsid w:val="006C09E3"/>
    <w:rsid w:val="006D7BE3"/>
    <w:rsid w:val="0075075E"/>
    <w:rsid w:val="00762AA4"/>
    <w:rsid w:val="00784C64"/>
    <w:rsid w:val="007F40DF"/>
    <w:rsid w:val="0081407E"/>
    <w:rsid w:val="008174EC"/>
    <w:rsid w:val="00856323"/>
    <w:rsid w:val="00864B35"/>
    <w:rsid w:val="008723F6"/>
    <w:rsid w:val="00890899"/>
    <w:rsid w:val="008D377B"/>
    <w:rsid w:val="009073C5"/>
    <w:rsid w:val="00920302"/>
    <w:rsid w:val="009862F9"/>
    <w:rsid w:val="009A3D66"/>
    <w:rsid w:val="009B389D"/>
    <w:rsid w:val="009E38E9"/>
    <w:rsid w:val="009F7144"/>
    <w:rsid w:val="00A5284F"/>
    <w:rsid w:val="00A611E6"/>
    <w:rsid w:val="00A73359"/>
    <w:rsid w:val="00AB2ACA"/>
    <w:rsid w:val="00AC03DF"/>
    <w:rsid w:val="00AE2235"/>
    <w:rsid w:val="00AE706E"/>
    <w:rsid w:val="00B92F9B"/>
    <w:rsid w:val="00BB4E58"/>
    <w:rsid w:val="00BD52C4"/>
    <w:rsid w:val="00C42BBB"/>
    <w:rsid w:val="00C60C6A"/>
    <w:rsid w:val="00C71EE6"/>
    <w:rsid w:val="00C82FE2"/>
    <w:rsid w:val="00C97507"/>
    <w:rsid w:val="00CE6412"/>
    <w:rsid w:val="00CF4994"/>
    <w:rsid w:val="00D63EC4"/>
    <w:rsid w:val="00D8091E"/>
    <w:rsid w:val="00D83D21"/>
    <w:rsid w:val="00DA3DE1"/>
    <w:rsid w:val="00DC1020"/>
    <w:rsid w:val="00DD1375"/>
    <w:rsid w:val="00DE6B6B"/>
    <w:rsid w:val="00DF65FD"/>
    <w:rsid w:val="00E74DCF"/>
    <w:rsid w:val="00E7769C"/>
    <w:rsid w:val="00EA665A"/>
    <w:rsid w:val="00EB5F85"/>
    <w:rsid w:val="00F05DAC"/>
    <w:rsid w:val="00F10868"/>
    <w:rsid w:val="00F33A5D"/>
    <w:rsid w:val="00F42D35"/>
    <w:rsid w:val="00F61884"/>
    <w:rsid w:val="00F82402"/>
    <w:rsid w:val="00F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F19F5"/>
  <w14:defaultImageDpi w14:val="0"/>
  <w15:docId w15:val="{89924EA2-BCA1-4800-BDB9-77D85844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e-BY" w:eastAsia="be-BY"/>
    </w:rPr>
  </w:style>
  <w:style w:type="paragraph" w:styleId="2">
    <w:name w:val="heading 2"/>
    <w:basedOn w:val="a"/>
    <w:link w:val="20"/>
    <w:uiPriority w:val="9"/>
    <w:qFormat/>
    <w:rsid w:val="00632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Intense Emphasis"/>
    <w:basedOn w:val="a0"/>
    <w:uiPriority w:val="21"/>
    <w:qFormat/>
    <w:rsid w:val="002F351B"/>
    <w:rPr>
      <w:i/>
      <w:iCs/>
      <w:color w:val="4472C4" w:themeColor="accent1"/>
    </w:rPr>
  </w:style>
  <w:style w:type="table" w:styleId="a4">
    <w:name w:val="Table Grid"/>
    <w:basedOn w:val="a1"/>
    <w:uiPriority w:val="39"/>
    <w:rsid w:val="002F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9E6"/>
  </w:style>
  <w:style w:type="paragraph" w:styleId="a7">
    <w:name w:val="footer"/>
    <w:basedOn w:val="a"/>
    <w:link w:val="a8"/>
    <w:uiPriority w:val="99"/>
    <w:unhideWhenUsed/>
    <w:rsid w:val="0009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9E6"/>
  </w:style>
  <w:style w:type="character" w:customStyle="1" w:styleId="10">
    <w:name w:val="Заголовок 1 Знак"/>
    <w:basedOn w:val="a0"/>
    <w:link w:val="1"/>
    <w:uiPriority w:val="9"/>
    <w:rsid w:val="00632042"/>
    <w:rPr>
      <w:rFonts w:ascii="Times New Roman" w:eastAsia="Times New Roman" w:hAnsi="Times New Roman" w:cs="Times New Roman"/>
      <w:b/>
      <w:bCs/>
      <w:kern w:val="36"/>
      <w:sz w:val="48"/>
      <w:szCs w:val="48"/>
      <w:lang w:val="be-BY" w:eastAsia="be-BY"/>
    </w:rPr>
  </w:style>
  <w:style w:type="character" w:customStyle="1" w:styleId="20">
    <w:name w:val="Заголовок 2 Знак"/>
    <w:basedOn w:val="a0"/>
    <w:link w:val="2"/>
    <w:uiPriority w:val="9"/>
    <w:rsid w:val="00632042"/>
    <w:rPr>
      <w:rFonts w:ascii="Times New Roman" w:eastAsia="Times New Roman" w:hAnsi="Times New Roman" w:cs="Times New Roman"/>
      <w:b/>
      <w:bCs/>
      <w:sz w:val="36"/>
      <w:szCs w:val="36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35650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Круминя Елена Айваровна</dc:creator>
  <cp:lastModifiedBy>Круминя Елена Айваровна</cp:lastModifiedBy>
  <cp:revision>3</cp:revision>
  <dcterms:created xsi:type="dcterms:W3CDTF">2024-12-23T11:39:00Z</dcterms:created>
  <dcterms:modified xsi:type="dcterms:W3CDTF">2024-12-23T11:47:00Z</dcterms:modified>
</cp:coreProperties>
</file>